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D9" w:rsidRPr="00965E96" w:rsidRDefault="00B21ED9" w:rsidP="007B714C">
      <w:pPr>
        <w:pStyle w:val="ConsPlusNormal"/>
        <w:jc w:val="right"/>
        <w:rPr>
          <w:rFonts w:ascii="Times New Roman" w:hAnsi="Times New Roman" w:cs="Times New Roman"/>
          <w:bCs/>
          <w:szCs w:val="28"/>
        </w:rPr>
      </w:pPr>
      <w:bookmarkStart w:id="0" w:name="_GoBack"/>
      <w:bookmarkEnd w:id="0"/>
      <w:r w:rsidRPr="00965E96">
        <w:rPr>
          <w:rFonts w:ascii="Times New Roman" w:hAnsi="Times New Roman" w:cs="Times New Roman"/>
          <w:bCs/>
          <w:szCs w:val="28"/>
        </w:rPr>
        <w:t>Приложение</w:t>
      </w:r>
    </w:p>
    <w:p w:rsidR="00B21ED9" w:rsidRPr="00965E96" w:rsidRDefault="00B21ED9" w:rsidP="007B714C">
      <w:pPr>
        <w:pStyle w:val="ConsPlusNormal"/>
        <w:jc w:val="right"/>
        <w:rPr>
          <w:rFonts w:ascii="Times New Roman" w:hAnsi="Times New Roman" w:cs="Times New Roman"/>
          <w:bCs/>
          <w:szCs w:val="28"/>
        </w:rPr>
      </w:pPr>
      <w:r w:rsidRPr="00965E96">
        <w:rPr>
          <w:rFonts w:ascii="Times New Roman" w:hAnsi="Times New Roman" w:cs="Times New Roman"/>
          <w:bCs/>
          <w:szCs w:val="28"/>
        </w:rPr>
        <w:t>к решению Совета</w:t>
      </w:r>
    </w:p>
    <w:p w:rsidR="00B21ED9" w:rsidRPr="00965E96" w:rsidRDefault="00B21ED9" w:rsidP="007B714C">
      <w:pPr>
        <w:pStyle w:val="ConsPlusNormal"/>
        <w:jc w:val="right"/>
        <w:rPr>
          <w:rFonts w:ascii="Times New Roman" w:hAnsi="Times New Roman" w:cs="Times New Roman"/>
          <w:bCs/>
          <w:szCs w:val="28"/>
        </w:rPr>
      </w:pPr>
      <w:r w:rsidRPr="00965E96">
        <w:rPr>
          <w:rFonts w:ascii="Times New Roman" w:hAnsi="Times New Roman" w:cs="Times New Roman"/>
          <w:bCs/>
          <w:szCs w:val="28"/>
        </w:rPr>
        <w:t>сельского поселения</w:t>
      </w:r>
    </w:p>
    <w:p w:rsidR="00B21ED9" w:rsidRPr="00965E96" w:rsidRDefault="00B21ED9" w:rsidP="007B714C">
      <w:pPr>
        <w:pStyle w:val="ConsPlusNormal"/>
        <w:jc w:val="right"/>
        <w:rPr>
          <w:rFonts w:ascii="Times New Roman" w:hAnsi="Times New Roman" w:cs="Times New Roman"/>
          <w:bCs/>
          <w:szCs w:val="28"/>
        </w:rPr>
      </w:pPr>
      <w:r w:rsidRPr="00965E96">
        <w:rPr>
          <w:rFonts w:ascii="Times New Roman" w:hAnsi="Times New Roman" w:cs="Times New Roman"/>
          <w:bCs/>
          <w:szCs w:val="28"/>
        </w:rPr>
        <w:t>Калтымановский сельсовет</w:t>
      </w:r>
    </w:p>
    <w:p w:rsidR="00B21ED9" w:rsidRPr="00965E96" w:rsidRDefault="00B21ED9" w:rsidP="007B714C">
      <w:pPr>
        <w:pStyle w:val="ConsPlusNormal"/>
        <w:jc w:val="right"/>
        <w:rPr>
          <w:rFonts w:ascii="Times New Roman" w:hAnsi="Times New Roman" w:cs="Times New Roman"/>
          <w:bCs/>
          <w:szCs w:val="28"/>
        </w:rPr>
      </w:pPr>
      <w:r w:rsidRPr="00965E96">
        <w:rPr>
          <w:rFonts w:ascii="Times New Roman" w:hAnsi="Times New Roman" w:cs="Times New Roman"/>
          <w:bCs/>
          <w:szCs w:val="28"/>
        </w:rPr>
        <w:t>муниципального района</w:t>
      </w:r>
    </w:p>
    <w:p w:rsidR="00B21ED9" w:rsidRPr="00965E96" w:rsidRDefault="00B21ED9" w:rsidP="007B714C">
      <w:pPr>
        <w:pStyle w:val="ConsPlusNormal"/>
        <w:jc w:val="right"/>
        <w:rPr>
          <w:rFonts w:ascii="Times New Roman" w:hAnsi="Times New Roman" w:cs="Times New Roman"/>
          <w:bCs/>
          <w:szCs w:val="28"/>
        </w:rPr>
      </w:pPr>
      <w:r w:rsidRPr="00965E96">
        <w:rPr>
          <w:rFonts w:ascii="Times New Roman" w:hAnsi="Times New Roman" w:cs="Times New Roman"/>
          <w:bCs/>
          <w:szCs w:val="28"/>
        </w:rPr>
        <w:t>Иглинский район</w:t>
      </w:r>
    </w:p>
    <w:p w:rsidR="00B21ED9" w:rsidRPr="00965E96" w:rsidRDefault="00B21ED9" w:rsidP="007B714C">
      <w:pPr>
        <w:pStyle w:val="ConsPlusNormal"/>
        <w:jc w:val="right"/>
        <w:rPr>
          <w:rFonts w:ascii="Times New Roman" w:hAnsi="Times New Roman" w:cs="Times New Roman"/>
          <w:bCs/>
          <w:szCs w:val="28"/>
        </w:rPr>
      </w:pPr>
      <w:r w:rsidRPr="00965E96">
        <w:rPr>
          <w:rFonts w:ascii="Times New Roman" w:hAnsi="Times New Roman" w:cs="Times New Roman"/>
          <w:bCs/>
          <w:szCs w:val="28"/>
        </w:rPr>
        <w:t>Республики Башкортостан</w:t>
      </w:r>
    </w:p>
    <w:p w:rsidR="00B21ED9" w:rsidRPr="00965E96" w:rsidRDefault="00B21ED9" w:rsidP="00B21ED9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965E96">
        <w:rPr>
          <w:rFonts w:ascii="Times New Roman" w:hAnsi="Times New Roman" w:cs="Times New Roman"/>
          <w:bCs/>
          <w:szCs w:val="28"/>
        </w:rPr>
        <w:t>от 07 августа 2020 года № 101</w:t>
      </w:r>
    </w:p>
    <w:p w:rsidR="00B21ED9" w:rsidRPr="007225D4" w:rsidRDefault="00B21ED9" w:rsidP="00B21E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1ED9" w:rsidRPr="008A106C" w:rsidRDefault="007225D4" w:rsidP="008A106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8A106C">
        <w:rPr>
          <w:rFonts w:ascii="Times New Roman" w:hAnsi="Times New Roman" w:cs="Times New Roman"/>
          <w:sz w:val="28"/>
          <w:szCs w:val="28"/>
        </w:rPr>
        <w:t>Порядок</w:t>
      </w:r>
    </w:p>
    <w:p w:rsidR="007225D4" w:rsidRPr="008A106C" w:rsidRDefault="007225D4" w:rsidP="008A106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06C">
        <w:rPr>
          <w:rFonts w:ascii="Times New Roman" w:hAnsi="Times New Roman" w:cs="Times New Roman"/>
          <w:sz w:val="28"/>
          <w:szCs w:val="28"/>
        </w:rPr>
        <w:t xml:space="preserve">присвоения новых наименований и переименования улиц, площадей, элементов улично-дорожной сети и иных составных частей населенных пунктов сельского поселения Калтымановский сельсовет муниципального района Иглинский район Республики Башкортостан </w:t>
      </w:r>
    </w:p>
    <w:p w:rsidR="00B21ED9" w:rsidRPr="008A106C" w:rsidRDefault="00B21ED9" w:rsidP="008A106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ED9" w:rsidRPr="008A106C" w:rsidRDefault="00B21ED9" w:rsidP="008A106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06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106C" w:rsidRDefault="008A106C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225D4">
        <w:rPr>
          <w:rFonts w:ascii="Times New Roman" w:hAnsi="Times New Roman" w:cs="Times New Roman"/>
          <w:sz w:val="28"/>
          <w:szCs w:val="28"/>
        </w:rPr>
        <w:t xml:space="preserve">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</w:t>
      </w:r>
      <w:r w:rsidR="00B8588D" w:rsidRPr="007225D4">
        <w:rPr>
          <w:rFonts w:ascii="Times New Roman" w:hAnsi="Times New Roman" w:cs="Times New Roman"/>
          <w:sz w:val="28"/>
          <w:szCs w:val="28"/>
        </w:rPr>
        <w:t xml:space="preserve">сельского поселения Калтымановский сельсовет муниципального района Иглинский район Республики Башкортостан </w:t>
      </w:r>
      <w:r w:rsidRPr="007225D4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6" w:history="1">
        <w:r w:rsidRPr="007225D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7225D4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7" w:history="1">
        <w:r w:rsidRPr="007225D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225D4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8" w:history="1">
        <w:r w:rsidRPr="007225D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225D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Законом Российской Федерации от 14.01.1993 № 4292-1</w:t>
      </w:r>
      <w:proofErr w:type="gramEnd"/>
      <w:r w:rsidRPr="007225D4">
        <w:rPr>
          <w:rFonts w:ascii="Times New Roman" w:hAnsi="Times New Roman" w:cs="Times New Roman"/>
          <w:sz w:val="28"/>
          <w:szCs w:val="28"/>
        </w:rPr>
        <w:t xml:space="preserve"> «Об увековечении памяти погибших  при защите Отечества», </w:t>
      </w:r>
      <w:hyperlink r:id="rId9" w:history="1">
        <w:r w:rsidRPr="007225D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7225D4">
        <w:rPr>
          <w:rFonts w:ascii="Times New Roman" w:hAnsi="Times New Roman" w:cs="Times New Roman"/>
          <w:sz w:val="28"/>
          <w:szCs w:val="28"/>
        </w:rPr>
        <w:t xml:space="preserve"> </w:t>
      </w:r>
      <w:r w:rsidR="00B8588D" w:rsidRPr="007225D4">
        <w:rPr>
          <w:rFonts w:ascii="Times New Roman" w:hAnsi="Times New Roman" w:cs="Times New Roman"/>
          <w:sz w:val="28"/>
          <w:szCs w:val="28"/>
        </w:rPr>
        <w:t>сельского поселения Калтымановский сельсовет муниципального района Иглинский район Республики Башкортостан</w:t>
      </w:r>
      <w:r w:rsidRPr="007225D4">
        <w:rPr>
          <w:rFonts w:ascii="Times New Roman" w:hAnsi="Times New Roman" w:cs="Times New Roman"/>
          <w:sz w:val="28"/>
          <w:szCs w:val="28"/>
        </w:rPr>
        <w:t>.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7225D4">
        <w:rPr>
          <w:rFonts w:ascii="Times New Roman" w:hAnsi="Times New Roman" w:cs="Times New Roman"/>
          <w:sz w:val="28"/>
          <w:szCs w:val="28"/>
        </w:rPr>
        <w:t xml:space="preserve">Наименования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</w:t>
      </w:r>
      <w:r w:rsidR="00B8588D" w:rsidRPr="007225D4">
        <w:rPr>
          <w:rFonts w:ascii="Times New Roman" w:hAnsi="Times New Roman" w:cs="Times New Roman"/>
          <w:sz w:val="28"/>
          <w:szCs w:val="28"/>
        </w:rPr>
        <w:t>сельско</w:t>
      </w:r>
      <w:r w:rsidR="00B8588D">
        <w:rPr>
          <w:rFonts w:ascii="Times New Roman" w:hAnsi="Times New Roman" w:cs="Times New Roman"/>
          <w:sz w:val="28"/>
          <w:szCs w:val="28"/>
        </w:rPr>
        <w:t>м</w:t>
      </w:r>
      <w:r w:rsidR="00B8588D" w:rsidRPr="007225D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8588D">
        <w:rPr>
          <w:rFonts w:ascii="Times New Roman" w:hAnsi="Times New Roman" w:cs="Times New Roman"/>
          <w:sz w:val="28"/>
          <w:szCs w:val="28"/>
        </w:rPr>
        <w:t>и</w:t>
      </w:r>
      <w:r w:rsidR="00B8588D" w:rsidRPr="007225D4">
        <w:rPr>
          <w:rFonts w:ascii="Times New Roman" w:hAnsi="Times New Roman" w:cs="Times New Roman"/>
          <w:sz w:val="28"/>
          <w:szCs w:val="28"/>
        </w:rPr>
        <w:t xml:space="preserve"> Калтымановский сельсовет муниципального района Иглинский район Республики Башкортостан </w:t>
      </w:r>
      <w:r w:rsidRPr="007225D4">
        <w:rPr>
          <w:rFonts w:ascii="Times New Roman" w:hAnsi="Times New Roman" w:cs="Times New Roman"/>
          <w:sz w:val="28"/>
          <w:szCs w:val="28"/>
        </w:rPr>
        <w:t>(далее - элементы планировочной структуры), служащие для их выделения и распознавания.</w:t>
      </w:r>
      <w:proofErr w:type="gramEnd"/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</w:t>
      </w:r>
      <w:r w:rsidR="00B8588D">
        <w:rPr>
          <w:rFonts w:ascii="Times New Roman" w:hAnsi="Times New Roman" w:cs="Times New Roman"/>
          <w:sz w:val="28"/>
          <w:szCs w:val="28"/>
        </w:rPr>
        <w:t>сельском</w:t>
      </w:r>
      <w:r w:rsidR="00B8588D" w:rsidRPr="007225D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8588D">
        <w:rPr>
          <w:rFonts w:ascii="Times New Roman" w:hAnsi="Times New Roman" w:cs="Times New Roman"/>
          <w:sz w:val="28"/>
          <w:szCs w:val="28"/>
        </w:rPr>
        <w:t>и</w:t>
      </w:r>
      <w:r w:rsidR="00B8588D" w:rsidRPr="007225D4">
        <w:rPr>
          <w:rFonts w:ascii="Times New Roman" w:hAnsi="Times New Roman" w:cs="Times New Roman"/>
          <w:sz w:val="28"/>
          <w:szCs w:val="28"/>
        </w:rPr>
        <w:t xml:space="preserve"> Калтымановский сельсовет муниципального района Иглинский район Республики Башкортостан</w:t>
      </w:r>
      <w:r w:rsidRPr="007225D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6" w:history="1">
        <w:r w:rsidRPr="007225D4">
          <w:rPr>
            <w:rFonts w:ascii="Times New Roman" w:hAnsi="Times New Roman" w:cs="Times New Roman"/>
            <w:color w:val="0000FF"/>
            <w:sz w:val="28"/>
            <w:szCs w:val="28"/>
          </w:rPr>
          <w:t>пунктом 4.1</w:t>
        </w:r>
      </w:hyperlink>
      <w:r w:rsidRPr="007225D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Совета </w:t>
      </w:r>
      <w:r w:rsidR="00B8588D" w:rsidRPr="007225D4">
        <w:rPr>
          <w:rFonts w:ascii="Times New Roman" w:hAnsi="Times New Roman" w:cs="Times New Roman"/>
          <w:sz w:val="28"/>
          <w:szCs w:val="28"/>
        </w:rPr>
        <w:t>сельского поселения Калтымановский сельсовет муниципального района Иглинский район Республики Башкортостан</w:t>
      </w:r>
      <w:r w:rsidRPr="007225D4">
        <w:rPr>
          <w:rFonts w:ascii="Times New Roman" w:hAnsi="Times New Roman" w:cs="Times New Roman"/>
          <w:sz w:val="28"/>
          <w:szCs w:val="28"/>
        </w:rPr>
        <w:t>.</w:t>
      </w:r>
    </w:p>
    <w:p w:rsidR="00B21ED9" w:rsidRPr="007225D4" w:rsidRDefault="00B21ED9" w:rsidP="008A106C">
      <w:pPr>
        <w:pStyle w:val="ConsPlusNormal"/>
        <w:tabs>
          <w:tab w:val="left" w:pos="1134"/>
        </w:tabs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lastRenderedPageBreak/>
        <w:t xml:space="preserve">1.4. Настоящий Порядок не распространяется на процедуру присвоения адресов объектам недвижимости, расположенным на территории </w:t>
      </w:r>
      <w:r w:rsidR="00B858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225D4">
        <w:rPr>
          <w:rFonts w:ascii="Times New Roman" w:hAnsi="Times New Roman" w:cs="Times New Roman"/>
          <w:sz w:val="28"/>
          <w:szCs w:val="28"/>
        </w:rPr>
        <w:t xml:space="preserve">. Присвоение адресов объектам недвижимости, расположенным на территории </w:t>
      </w:r>
      <w:r w:rsidR="00B858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225D4">
        <w:rPr>
          <w:rFonts w:ascii="Times New Roman" w:hAnsi="Times New Roman" w:cs="Times New Roman"/>
          <w:sz w:val="28"/>
          <w:szCs w:val="28"/>
        </w:rPr>
        <w:t>, производится на основании соответствующего порядка, утвержденного представительным органом муниципального образования.</w:t>
      </w:r>
    </w:p>
    <w:p w:rsidR="00B21ED9" w:rsidRPr="007225D4" w:rsidRDefault="00B21ED9" w:rsidP="008A106C">
      <w:pPr>
        <w:pStyle w:val="ConsPlusNormal"/>
        <w:tabs>
          <w:tab w:val="left" w:pos="1134"/>
        </w:tabs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1.5. Настоящий Порядок не распространяется на увековечение памяти погибших при защите Отечества, которое регулируется Законом Российской </w:t>
      </w:r>
    </w:p>
    <w:p w:rsidR="00B21ED9" w:rsidRPr="007225D4" w:rsidRDefault="00B21ED9" w:rsidP="008A106C">
      <w:pPr>
        <w:pStyle w:val="ConsPlusTitle"/>
        <w:spacing w:line="276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225D4">
        <w:rPr>
          <w:rFonts w:ascii="Times New Roman" w:hAnsi="Times New Roman" w:cs="Times New Roman"/>
          <w:b w:val="0"/>
          <w:sz w:val="28"/>
          <w:szCs w:val="28"/>
        </w:rPr>
        <w:t>Федерации от 14.01.1993 № 4292-1 «Об увековечении памяти погибших             при защите Отечества».</w:t>
      </w:r>
    </w:p>
    <w:p w:rsidR="00B21ED9" w:rsidRPr="007225D4" w:rsidRDefault="00B21ED9" w:rsidP="008A106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21ED9" w:rsidRPr="008A106C" w:rsidRDefault="00B21ED9" w:rsidP="008A106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06C">
        <w:rPr>
          <w:rFonts w:ascii="Times New Roman" w:hAnsi="Times New Roman" w:cs="Times New Roman"/>
          <w:sz w:val="28"/>
          <w:szCs w:val="28"/>
        </w:rPr>
        <w:t>2. Основные требования, предъявляемые к наименованию улиц,</w:t>
      </w:r>
    </w:p>
    <w:p w:rsidR="00B21ED9" w:rsidRPr="008A106C" w:rsidRDefault="00B21ED9" w:rsidP="008A106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06C">
        <w:rPr>
          <w:rFonts w:ascii="Times New Roman" w:hAnsi="Times New Roman" w:cs="Times New Roman"/>
          <w:sz w:val="28"/>
          <w:szCs w:val="28"/>
        </w:rPr>
        <w:t>площадей и иных составных частей населенных пунктов</w:t>
      </w:r>
    </w:p>
    <w:p w:rsidR="00B21ED9" w:rsidRPr="008A106C" w:rsidRDefault="00B21ED9" w:rsidP="008A106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06C">
        <w:rPr>
          <w:rFonts w:ascii="Times New Roman" w:hAnsi="Times New Roman" w:cs="Times New Roman"/>
          <w:sz w:val="28"/>
          <w:szCs w:val="28"/>
        </w:rPr>
        <w:t xml:space="preserve">в </w:t>
      </w:r>
      <w:r w:rsidR="00B8588D" w:rsidRPr="008A106C">
        <w:rPr>
          <w:rFonts w:ascii="Times New Roman" w:hAnsi="Times New Roman" w:cs="Times New Roman"/>
          <w:sz w:val="28"/>
          <w:szCs w:val="28"/>
        </w:rPr>
        <w:t>сельском поселении Калтымановский сельсовет муниципального района Иглинский район Республики Башкортостан</w:t>
      </w:r>
    </w:p>
    <w:p w:rsidR="00B21ED9" w:rsidRPr="007225D4" w:rsidRDefault="00B21ED9" w:rsidP="008A106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2.1. Наименования элементов планировочной структуры должны отвечать словообразовательным, орфографическим и стилистическим нормам современного русского и башкирского литературного языка, быть благозвучными, удобными для произношения, легко запоминающимися.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2.2. Наименования объектов должны соответствовать географическим, историческим, градостроительным и иным особенностям соответствующей части территории </w:t>
      </w:r>
      <w:r w:rsidR="00B858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225D4">
        <w:rPr>
          <w:rFonts w:ascii="Times New Roman" w:hAnsi="Times New Roman" w:cs="Times New Roman"/>
          <w:sz w:val="28"/>
          <w:szCs w:val="28"/>
        </w:rPr>
        <w:t xml:space="preserve"> либо должны отражать важные для </w:t>
      </w:r>
      <w:r w:rsidR="00B8588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225D4">
        <w:rPr>
          <w:rFonts w:ascii="Times New Roman" w:hAnsi="Times New Roman" w:cs="Times New Roman"/>
          <w:sz w:val="28"/>
          <w:szCs w:val="28"/>
        </w:rPr>
        <w:t xml:space="preserve">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Федерацией, Республикой Башкортостан, муниципальным образованием.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2.3. Новые наименования не должны повторять уже существующие наименования.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2.4. Присвоение (изменение) наименований в честь выдающихся людей производится с учетом их деятельности и заслуг перед Российской Федерацией, Республикой Башкортостан, муниципальным образованием.</w:t>
      </w:r>
    </w:p>
    <w:p w:rsidR="00B21ED9" w:rsidRPr="007225D4" w:rsidRDefault="00B21ED9" w:rsidP="008A10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ED9" w:rsidRPr="008A106C" w:rsidRDefault="00B21ED9" w:rsidP="008A106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06C">
        <w:rPr>
          <w:rFonts w:ascii="Times New Roman" w:hAnsi="Times New Roman" w:cs="Times New Roman"/>
          <w:sz w:val="28"/>
          <w:szCs w:val="28"/>
        </w:rPr>
        <w:t>3. Основания присвоения наименований, порядок</w:t>
      </w:r>
    </w:p>
    <w:p w:rsidR="00B21ED9" w:rsidRPr="008A106C" w:rsidRDefault="00B21ED9" w:rsidP="008A106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06C">
        <w:rPr>
          <w:rFonts w:ascii="Times New Roman" w:hAnsi="Times New Roman" w:cs="Times New Roman"/>
          <w:sz w:val="28"/>
          <w:szCs w:val="28"/>
        </w:rPr>
        <w:t>их регистрации и учета</w:t>
      </w:r>
    </w:p>
    <w:p w:rsidR="00B21ED9" w:rsidRPr="007225D4" w:rsidRDefault="00B21ED9" w:rsidP="008A10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3.1. Основаниями для присвоения наименований (переименования) элементов планировочной структуры в </w:t>
      </w:r>
      <w:r w:rsidR="00B8588D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225D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3.1.1. Отсутствие наименования элемента планировочной структуры в </w:t>
      </w:r>
      <w:r w:rsidR="00B8588D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225D4">
        <w:rPr>
          <w:rFonts w:ascii="Times New Roman" w:hAnsi="Times New Roman" w:cs="Times New Roman"/>
          <w:sz w:val="28"/>
          <w:szCs w:val="28"/>
        </w:rPr>
        <w:t>.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3.1.2. Восстановление исторически сложившихся наименований элементов планировочной структуры в </w:t>
      </w:r>
      <w:r w:rsidR="00B8588D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225D4"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Pr="007225D4">
        <w:rPr>
          <w:rFonts w:ascii="Times New Roman" w:hAnsi="Times New Roman" w:cs="Times New Roman"/>
          <w:sz w:val="28"/>
          <w:szCs w:val="28"/>
        </w:rPr>
        <w:lastRenderedPageBreak/>
        <w:t>особую культурно-историческую ценность.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3.1.3. Устранение повторений в наименованиях элементов планировочной структуры в </w:t>
      </w:r>
      <w:r w:rsidR="00B8588D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225D4">
        <w:rPr>
          <w:rFonts w:ascii="Times New Roman" w:hAnsi="Times New Roman" w:cs="Times New Roman"/>
          <w:sz w:val="28"/>
          <w:szCs w:val="28"/>
        </w:rPr>
        <w:t>.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3.1.4. Устранение наименований элементов планировочной структуры в </w:t>
      </w:r>
      <w:r w:rsidR="00B8588D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225D4">
        <w:rPr>
          <w:rFonts w:ascii="Times New Roman" w:hAnsi="Times New Roman" w:cs="Times New Roman"/>
          <w:sz w:val="28"/>
          <w:szCs w:val="28"/>
        </w:rPr>
        <w:t xml:space="preserve"> с номерами или многословными словосочетаниями, вызывающими значительное неудобство для произношения.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3.1.5. Иные основания в соответствии с действующим законодательством.</w:t>
      </w:r>
    </w:p>
    <w:p w:rsidR="00B21ED9" w:rsidRPr="007225D4" w:rsidRDefault="00B21ED9" w:rsidP="008A10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ED9" w:rsidRPr="008A106C" w:rsidRDefault="00B21ED9" w:rsidP="008A106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06C">
        <w:rPr>
          <w:rFonts w:ascii="Times New Roman" w:hAnsi="Times New Roman" w:cs="Times New Roman"/>
          <w:sz w:val="28"/>
          <w:szCs w:val="28"/>
        </w:rPr>
        <w:t>4. Порядок внесения предложений о присвоении наименований</w:t>
      </w:r>
    </w:p>
    <w:p w:rsidR="00B21ED9" w:rsidRPr="008A106C" w:rsidRDefault="00B21ED9" w:rsidP="008A106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06C">
        <w:rPr>
          <w:rFonts w:ascii="Times New Roman" w:hAnsi="Times New Roman" w:cs="Times New Roman"/>
          <w:sz w:val="28"/>
          <w:szCs w:val="28"/>
        </w:rPr>
        <w:t>(о переименовании) элементов планировочной структуры</w:t>
      </w:r>
    </w:p>
    <w:p w:rsidR="00B21ED9" w:rsidRPr="008A106C" w:rsidRDefault="00B21ED9" w:rsidP="008A106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06C">
        <w:rPr>
          <w:rFonts w:ascii="Times New Roman" w:hAnsi="Times New Roman" w:cs="Times New Roman"/>
          <w:sz w:val="28"/>
          <w:szCs w:val="28"/>
        </w:rPr>
        <w:t xml:space="preserve">в </w:t>
      </w:r>
      <w:r w:rsidR="00B8588D" w:rsidRPr="008A106C">
        <w:rPr>
          <w:rFonts w:ascii="Times New Roman" w:hAnsi="Times New Roman" w:cs="Times New Roman"/>
          <w:sz w:val="28"/>
          <w:szCs w:val="28"/>
        </w:rPr>
        <w:t>сельском поселении Калтымановский сельсовет муниципального района Иглинский район Республики Башкортостан</w:t>
      </w:r>
    </w:p>
    <w:p w:rsidR="00B21ED9" w:rsidRPr="007225D4" w:rsidRDefault="00B21ED9" w:rsidP="008A10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7225D4">
        <w:rPr>
          <w:rFonts w:ascii="Times New Roman" w:hAnsi="Times New Roman" w:cs="Times New Roman"/>
          <w:sz w:val="28"/>
          <w:szCs w:val="28"/>
        </w:rPr>
        <w:t xml:space="preserve">4.1. Присвоение наименований элементам планировочной структуры в </w:t>
      </w:r>
      <w:r w:rsidR="00B8588D" w:rsidRPr="00B8588D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225D4">
        <w:rPr>
          <w:rFonts w:ascii="Times New Roman" w:hAnsi="Times New Roman" w:cs="Times New Roman"/>
          <w:sz w:val="28"/>
          <w:szCs w:val="28"/>
        </w:rPr>
        <w:t xml:space="preserve"> и переименование соответствующих элементов планировочной структуры производится по предложению: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а) председателя Совета </w:t>
      </w:r>
      <w:r w:rsidR="00B8588D" w:rsidRPr="00B8588D">
        <w:rPr>
          <w:rFonts w:ascii="Times New Roman" w:hAnsi="Times New Roman" w:cs="Times New Roman"/>
          <w:sz w:val="28"/>
          <w:szCs w:val="28"/>
        </w:rPr>
        <w:t>сельско</w:t>
      </w:r>
      <w:r w:rsidR="00B8588D">
        <w:rPr>
          <w:rFonts w:ascii="Times New Roman" w:hAnsi="Times New Roman" w:cs="Times New Roman"/>
          <w:sz w:val="28"/>
          <w:szCs w:val="28"/>
        </w:rPr>
        <w:t>го</w:t>
      </w:r>
      <w:r w:rsidR="00B8588D" w:rsidRPr="00B8588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8588D">
        <w:rPr>
          <w:rFonts w:ascii="Times New Roman" w:hAnsi="Times New Roman" w:cs="Times New Roman"/>
          <w:sz w:val="28"/>
          <w:szCs w:val="28"/>
        </w:rPr>
        <w:t>я</w:t>
      </w:r>
      <w:r w:rsidR="00B8588D" w:rsidRPr="007225D4">
        <w:rPr>
          <w:rFonts w:ascii="Times New Roman" w:hAnsi="Times New Roman" w:cs="Times New Roman"/>
          <w:sz w:val="28"/>
          <w:szCs w:val="28"/>
        </w:rPr>
        <w:t xml:space="preserve"> Калтымановский сельсовет муниципального района Иглинский район Республики Башкортостан</w:t>
      </w:r>
      <w:r w:rsidRPr="007225D4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B8588D" w:rsidRPr="009203D0">
        <w:rPr>
          <w:rFonts w:ascii="Times New Roman" w:hAnsi="Times New Roman" w:cs="Times New Roman"/>
          <w:sz w:val="28"/>
          <w:szCs w:val="28"/>
        </w:rPr>
        <w:t>сельско</w:t>
      </w:r>
      <w:r w:rsidR="009203D0">
        <w:rPr>
          <w:rFonts w:ascii="Times New Roman" w:hAnsi="Times New Roman" w:cs="Times New Roman"/>
          <w:sz w:val="28"/>
          <w:szCs w:val="28"/>
        </w:rPr>
        <w:t>го</w:t>
      </w:r>
      <w:r w:rsidR="00B8588D" w:rsidRPr="009203D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203D0">
        <w:rPr>
          <w:rFonts w:ascii="Times New Roman" w:hAnsi="Times New Roman" w:cs="Times New Roman"/>
          <w:sz w:val="28"/>
          <w:szCs w:val="28"/>
        </w:rPr>
        <w:t>я</w:t>
      </w:r>
      <w:r w:rsidR="00B8588D" w:rsidRPr="007225D4">
        <w:rPr>
          <w:rFonts w:ascii="Times New Roman" w:hAnsi="Times New Roman" w:cs="Times New Roman"/>
          <w:sz w:val="28"/>
          <w:szCs w:val="28"/>
        </w:rPr>
        <w:t xml:space="preserve"> Калтымановский сельсовет муниципального района Иглинский район Республики Башкортостан</w:t>
      </w:r>
      <w:r w:rsidRPr="007225D4">
        <w:rPr>
          <w:rFonts w:ascii="Times New Roman" w:hAnsi="Times New Roman" w:cs="Times New Roman"/>
          <w:sz w:val="28"/>
          <w:szCs w:val="28"/>
        </w:rPr>
        <w:t>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б) депутатов Совета </w:t>
      </w:r>
      <w:r w:rsidR="009203D0" w:rsidRPr="009203D0">
        <w:rPr>
          <w:rFonts w:ascii="Times New Roman" w:hAnsi="Times New Roman" w:cs="Times New Roman"/>
          <w:sz w:val="28"/>
          <w:szCs w:val="28"/>
        </w:rPr>
        <w:t>сельско</w:t>
      </w:r>
      <w:r w:rsidR="009203D0">
        <w:rPr>
          <w:rFonts w:ascii="Times New Roman" w:hAnsi="Times New Roman" w:cs="Times New Roman"/>
          <w:sz w:val="28"/>
          <w:szCs w:val="28"/>
        </w:rPr>
        <w:t>го</w:t>
      </w:r>
      <w:r w:rsidR="009203D0" w:rsidRPr="009203D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203D0">
        <w:rPr>
          <w:rFonts w:ascii="Times New Roman" w:hAnsi="Times New Roman" w:cs="Times New Roman"/>
          <w:sz w:val="28"/>
          <w:szCs w:val="28"/>
        </w:rPr>
        <w:t>я</w:t>
      </w:r>
      <w:r w:rsidR="009203D0" w:rsidRPr="009203D0">
        <w:rPr>
          <w:rFonts w:ascii="Times New Roman" w:hAnsi="Times New Roman" w:cs="Times New Roman"/>
          <w:sz w:val="28"/>
          <w:szCs w:val="28"/>
        </w:rPr>
        <w:t xml:space="preserve"> Калтымановский</w:t>
      </w:r>
      <w:r w:rsidR="009203D0" w:rsidRPr="007225D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Pr="007225D4">
        <w:rPr>
          <w:rFonts w:ascii="Times New Roman" w:hAnsi="Times New Roman" w:cs="Times New Roman"/>
          <w:sz w:val="28"/>
          <w:szCs w:val="28"/>
        </w:rPr>
        <w:t>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в) граждан Российской Федерации, имеющих постоянное место жительства на территории </w:t>
      </w:r>
      <w:r w:rsidR="009203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225D4">
        <w:rPr>
          <w:rFonts w:ascii="Times New Roman" w:hAnsi="Times New Roman" w:cs="Times New Roman"/>
          <w:sz w:val="28"/>
          <w:szCs w:val="28"/>
        </w:rPr>
        <w:t xml:space="preserve"> и обладающих избирательным правом. Инициатива граждан по присвоению наименований элементам планировочной структуры в </w:t>
      </w:r>
      <w:r w:rsidR="009203D0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225D4">
        <w:rPr>
          <w:rFonts w:ascii="Times New Roman" w:hAnsi="Times New Roman" w:cs="Times New Roman"/>
          <w:sz w:val="28"/>
          <w:szCs w:val="28"/>
        </w:rPr>
        <w:t xml:space="preserve">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г) юридических лиц, зарегистрированных в установленном порядке и осуществляющих свою деятельность на территории </w:t>
      </w:r>
      <w:r w:rsidR="009203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225D4">
        <w:rPr>
          <w:rFonts w:ascii="Times New Roman" w:hAnsi="Times New Roman" w:cs="Times New Roman"/>
          <w:sz w:val="28"/>
          <w:szCs w:val="28"/>
        </w:rPr>
        <w:t>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9203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225D4">
        <w:rPr>
          <w:rFonts w:ascii="Times New Roman" w:hAnsi="Times New Roman" w:cs="Times New Roman"/>
          <w:sz w:val="28"/>
          <w:szCs w:val="28"/>
        </w:rPr>
        <w:t>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е) иных лиц, обладающих правом нормотворческой инициативы в </w:t>
      </w:r>
      <w:r w:rsidR="009203D0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225D4">
        <w:rPr>
          <w:rFonts w:ascii="Times New Roman" w:hAnsi="Times New Roman" w:cs="Times New Roman"/>
          <w:sz w:val="28"/>
          <w:szCs w:val="28"/>
        </w:rPr>
        <w:t>.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7225D4">
        <w:rPr>
          <w:rFonts w:ascii="Times New Roman" w:hAnsi="Times New Roman" w:cs="Times New Roman"/>
          <w:sz w:val="28"/>
          <w:szCs w:val="28"/>
        </w:rPr>
        <w:t xml:space="preserve">Предложения о присвоении наименований элементам планировочной структуры в </w:t>
      </w:r>
      <w:r w:rsidR="009203D0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9203D0" w:rsidRPr="007225D4">
        <w:rPr>
          <w:rFonts w:ascii="Times New Roman" w:hAnsi="Times New Roman" w:cs="Times New Roman"/>
          <w:sz w:val="28"/>
          <w:szCs w:val="28"/>
        </w:rPr>
        <w:t xml:space="preserve"> </w:t>
      </w:r>
      <w:r w:rsidRPr="007225D4">
        <w:rPr>
          <w:rFonts w:ascii="Times New Roman" w:hAnsi="Times New Roman" w:cs="Times New Roman"/>
          <w:sz w:val="28"/>
          <w:szCs w:val="28"/>
        </w:rPr>
        <w:t xml:space="preserve">(о переименовании элементов планировочной структуры) вносятся лицами, указанными в </w:t>
      </w:r>
      <w:hyperlink w:anchor="P76" w:history="1">
        <w:r w:rsidRPr="007225D4">
          <w:rPr>
            <w:rFonts w:ascii="Times New Roman" w:hAnsi="Times New Roman" w:cs="Times New Roman"/>
            <w:color w:val="0000FF"/>
            <w:sz w:val="28"/>
            <w:szCs w:val="28"/>
          </w:rPr>
          <w:t>п. 4.1</w:t>
        </w:r>
      </w:hyperlink>
      <w:r w:rsidRPr="007225D4"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инициаторы), в Совет </w:t>
      </w:r>
      <w:r w:rsidR="00DE44D3" w:rsidRPr="009203D0">
        <w:rPr>
          <w:rFonts w:ascii="Times New Roman" w:hAnsi="Times New Roman" w:cs="Times New Roman"/>
          <w:sz w:val="28"/>
          <w:szCs w:val="28"/>
        </w:rPr>
        <w:t>сельско</w:t>
      </w:r>
      <w:r w:rsidR="00DE44D3">
        <w:rPr>
          <w:rFonts w:ascii="Times New Roman" w:hAnsi="Times New Roman" w:cs="Times New Roman"/>
          <w:sz w:val="28"/>
          <w:szCs w:val="28"/>
        </w:rPr>
        <w:t>го</w:t>
      </w:r>
      <w:r w:rsidR="00DE44D3" w:rsidRPr="009203D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44D3">
        <w:rPr>
          <w:rFonts w:ascii="Times New Roman" w:hAnsi="Times New Roman" w:cs="Times New Roman"/>
          <w:sz w:val="28"/>
          <w:szCs w:val="28"/>
        </w:rPr>
        <w:t>я</w:t>
      </w:r>
      <w:r w:rsidR="00DE44D3" w:rsidRPr="009203D0">
        <w:rPr>
          <w:rFonts w:ascii="Times New Roman" w:hAnsi="Times New Roman" w:cs="Times New Roman"/>
          <w:sz w:val="28"/>
          <w:szCs w:val="28"/>
        </w:rPr>
        <w:t xml:space="preserve"> Калтымановский</w:t>
      </w:r>
      <w:r w:rsidR="00DE44D3" w:rsidRPr="007225D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</w:t>
      </w:r>
      <w:r w:rsidR="00DE44D3" w:rsidRPr="007225D4">
        <w:rPr>
          <w:rFonts w:ascii="Times New Roman" w:hAnsi="Times New Roman" w:cs="Times New Roman"/>
          <w:sz w:val="28"/>
          <w:szCs w:val="28"/>
        </w:rPr>
        <w:lastRenderedPageBreak/>
        <w:t>Республики Башкортостан</w:t>
      </w:r>
      <w:r w:rsidRPr="007225D4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</w:t>
      </w:r>
      <w:r w:rsidR="00DE44D3" w:rsidRPr="009203D0">
        <w:rPr>
          <w:rFonts w:ascii="Times New Roman" w:hAnsi="Times New Roman" w:cs="Times New Roman"/>
          <w:sz w:val="28"/>
          <w:szCs w:val="28"/>
        </w:rPr>
        <w:t>сельско</w:t>
      </w:r>
      <w:r w:rsidR="00DE44D3">
        <w:rPr>
          <w:rFonts w:ascii="Times New Roman" w:hAnsi="Times New Roman" w:cs="Times New Roman"/>
          <w:sz w:val="28"/>
          <w:szCs w:val="28"/>
        </w:rPr>
        <w:t>го</w:t>
      </w:r>
      <w:r w:rsidR="00DE44D3" w:rsidRPr="009203D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44D3">
        <w:rPr>
          <w:rFonts w:ascii="Times New Roman" w:hAnsi="Times New Roman" w:cs="Times New Roman"/>
          <w:sz w:val="28"/>
          <w:szCs w:val="28"/>
        </w:rPr>
        <w:t>я</w:t>
      </w:r>
      <w:r w:rsidR="00DE44D3" w:rsidRPr="009203D0">
        <w:rPr>
          <w:rFonts w:ascii="Times New Roman" w:hAnsi="Times New Roman" w:cs="Times New Roman"/>
          <w:sz w:val="28"/>
          <w:szCs w:val="28"/>
        </w:rPr>
        <w:t xml:space="preserve"> Калтымановский</w:t>
      </w:r>
      <w:r w:rsidR="00DE44D3" w:rsidRPr="007225D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Pr="007225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4.3. Инициаторы представляют следующие документы: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4.3.1. Ходатайство о присвоении наименования элементу планировочной структуры в </w:t>
      </w:r>
      <w:r w:rsidR="00DE44D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225D4">
        <w:rPr>
          <w:rFonts w:ascii="Times New Roman" w:hAnsi="Times New Roman" w:cs="Times New Roman"/>
          <w:sz w:val="28"/>
          <w:szCs w:val="28"/>
        </w:rPr>
        <w:t xml:space="preserve"> (о переименовании элемента планировочной структуры), в котором содержатся следующие сведения: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а) предполагаемое наименование элемента планировочной структуры в </w:t>
      </w:r>
      <w:r w:rsidR="00DE44D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225D4">
        <w:rPr>
          <w:rFonts w:ascii="Times New Roman" w:hAnsi="Times New Roman" w:cs="Times New Roman"/>
          <w:sz w:val="28"/>
          <w:szCs w:val="28"/>
        </w:rPr>
        <w:t>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б) карта-схема, на которой обозначается расположение элемента планировочной структуры в </w:t>
      </w:r>
      <w:r w:rsidR="00DE44D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225D4">
        <w:rPr>
          <w:rFonts w:ascii="Times New Roman" w:hAnsi="Times New Roman" w:cs="Times New Roman"/>
          <w:sz w:val="28"/>
          <w:szCs w:val="28"/>
        </w:rPr>
        <w:t>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DE44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225D4">
        <w:rPr>
          <w:rFonts w:ascii="Times New Roman" w:hAnsi="Times New Roman" w:cs="Times New Roman"/>
          <w:sz w:val="28"/>
          <w:szCs w:val="28"/>
        </w:rPr>
        <w:t>, - сведения, указанные на официальном бланке соответствующего инициатора;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для депутатов Совета </w:t>
      </w:r>
      <w:r w:rsidR="00420623" w:rsidRPr="009203D0">
        <w:rPr>
          <w:rFonts w:ascii="Times New Roman" w:hAnsi="Times New Roman" w:cs="Times New Roman"/>
          <w:sz w:val="28"/>
          <w:szCs w:val="28"/>
        </w:rPr>
        <w:t>сельско</w:t>
      </w:r>
      <w:r w:rsidR="00420623">
        <w:rPr>
          <w:rFonts w:ascii="Times New Roman" w:hAnsi="Times New Roman" w:cs="Times New Roman"/>
          <w:sz w:val="28"/>
          <w:szCs w:val="28"/>
        </w:rPr>
        <w:t>го</w:t>
      </w:r>
      <w:r w:rsidR="00420623" w:rsidRPr="009203D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20623">
        <w:rPr>
          <w:rFonts w:ascii="Times New Roman" w:hAnsi="Times New Roman" w:cs="Times New Roman"/>
          <w:sz w:val="28"/>
          <w:szCs w:val="28"/>
        </w:rPr>
        <w:t>я</w:t>
      </w:r>
      <w:r w:rsidR="00420623" w:rsidRPr="009203D0">
        <w:rPr>
          <w:rFonts w:ascii="Times New Roman" w:hAnsi="Times New Roman" w:cs="Times New Roman"/>
          <w:sz w:val="28"/>
          <w:szCs w:val="28"/>
        </w:rPr>
        <w:t xml:space="preserve"> Калтымановский</w:t>
      </w:r>
      <w:r w:rsidR="00420623" w:rsidRPr="007225D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Pr="007225D4">
        <w:rPr>
          <w:rFonts w:ascii="Times New Roman" w:hAnsi="Times New Roman" w:cs="Times New Roman"/>
          <w:sz w:val="28"/>
          <w:szCs w:val="28"/>
        </w:rPr>
        <w:t xml:space="preserve"> - фамилия, имя, отчество, информация об избирательном округе, от которого избран депутат;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</w:t>
      </w:r>
      <w:r w:rsidR="00DE44D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DE44D3" w:rsidRPr="007225D4">
        <w:rPr>
          <w:rFonts w:ascii="Times New Roman" w:hAnsi="Times New Roman" w:cs="Times New Roman"/>
          <w:sz w:val="28"/>
          <w:szCs w:val="28"/>
        </w:rPr>
        <w:t xml:space="preserve"> </w:t>
      </w:r>
      <w:r w:rsidRPr="007225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94" w:history="1">
        <w:r w:rsidRPr="007225D4">
          <w:rPr>
            <w:rFonts w:ascii="Times New Roman" w:hAnsi="Times New Roman" w:cs="Times New Roman"/>
            <w:color w:val="0000FF"/>
            <w:sz w:val="28"/>
            <w:szCs w:val="28"/>
          </w:rPr>
          <w:t>п. 4.3.2</w:t>
        </w:r>
      </w:hyperlink>
      <w:r w:rsidRPr="007225D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д) при необходимости соответствующие архивные документы.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7225D4">
        <w:rPr>
          <w:rFonts w:ascii="Times New Roman" w:hAnsi="Times New Roman" w:cs="Times New Roman"/>
          <w:sz w:val="28"/>
          <w:szCs w:val="28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б) какой вклад в развитие Российской Федерации, Республики Башкортостан, муниципального образования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lastRenderedPageBreak/>
        <w:t>в) какие особенности именуемого элемента планировочной структуры, связанные с историей, географией, культурой Российской Федерации, Республики Башкортостан, муниципального образования, предлагается отразить в его наименовании.</w:t>
      </w:r>
    </w:p>
    <w:p w:rsidR="00B21ED9" w:rsidRPr="007225D4" w:rsidRDefault="00B21ED9" w:rsidP="008A10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ED9" w:rsidRPr="008A106C" w:rsidRDefault="00B21ED9" w:rsidP="008A106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06C">
        <w:rPr>
          <w:rFonts w:ascii="Times New Roman" w:hAnsi="Times New Roman" w:cs="Times New Roman"/>
          <w:sz w:val="28"/>
          <w:szCs w:val="28"/>
        </w:rPr>
        <w:t>5. Порядок принятия решения о присвоении наименования</w:t>
      </w:r>
    </w:p>
    <w:p w:rsidR="00B21ED9" w:rsidRPr="008A106C" w:rsidRDefault="00B21ED9" w:rsidP="008A106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106C">
        <w:rPr>
          <w:rFonts w:ascii="Times New Roman" w:hAnsi="Times New Roman" w:cs="Times New Roman"/>
          <w:sz w:val="28"/>
          <w:szCs w:val="28"/>
        </w:rPr>
        <w:t>элементу планировочной структуры (о переименовании элемента</w:t>
      </w:r>
      <w:proofErr w:type="gramEnd"/>
    </w:p>
    <w:p w:rsidR="00B21ED9" w:rsidRPr="008A106C" w:rsidRDefault="00B21ED9" w:rsidP="008A106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06C">
        <w:rPr>
          <w:rFonts w:ascii="Times New Roman" w:hAnsi="Times New Roman" w:cs="Times New Roman"/>
          <w:sz w:val="28"/>
          <w:szCs w:val="28"/>
        </w:rPr>
        <w:t>планировочной структуры)</w:t>
      </w:r>
    </w:p>
    <w:p w:rsidR="00B21ED9" w:rsidRPr="007225D4" w:rsidRDefault="00B21ED9" w:rsidP="008A10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5.1. Предложения о присвоении наименований элементам планировочной структуры в </w:t>
      </w:r>
      <w:r w:rsidR="00DE44D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DE44D3" w:rsidRPr="007225D4">
        <w:rPr>
          <w:rFonts w:ascii="Times New Roman" w:hAnsi="Times New Roman" w:cs="Times New Roman"/>
          <w:sz w:val="28"/>
          <w:szCs w:val="28"/>
        </w:rPr>
        <w:t xml:space="preserve"> </w:t>
      </w:r>
      <w:r w:rsidRPr="007225D4">
        <w:rPr>
          <w:rFonts w:ascii="Times New Roman" w:hAnsi="Times New Roman" w:cs="Times New Roman"/>
          <w:sz w:val="28"/>
          <w:szCs w:val="28"/>
        </w:rPr>
        <w:t xml:space="preserve">(о переименовании элементов планировочной структуры) рассматриваются в соответствии с Регламентом работы Совета </w:t>
      </w:r>
      <w:r w:rsidR="00DE44D3" w:rsidRPr="009203D0">
        <w:rPr>
          <w:rFonts w:ascii="Times New Roman" w:hAnsi="Times New Roman" w:cs="Times New Roman"/>
          <w:sz w:val="28"/>
          <w:szCs w:val="28"/>
        </w:rPr>
        <w:t>сельско</w:t>
      </w:r>
      <w:r w:rsidR="00DE44D3">
        <w:rPr>
          <w:rFonts w:ascii="Times New Roman" w:hAnsi="Times New Roman" w:cs="Times New Roman"/>
          <w:sz w:val="28"/>
          <w:szCs w:val="28"/>
        </w:rPr>
        <w:t>го</w:t>
      </w:r>
      <w:r w:rsidR="00DE44D3" w:rsidRPr="009203D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44D3">
        <w:rPr>
          <w:rFonts w:ascii="Times New Roman" w:hAnsi="Times New Roman" w:cs="Times New Roman"/>
          <w:sz w:val="28"/>
          <w:szCs w:val="28"/>
        </w:rPr>
        <w:t>я</w:t>
      </w:r>
      <w:r w:rsidR="00DE44D3" w:rsidRPr="009203D0">
        <w:rPr>
          <w:rFonts w:ascii="Times New Roman" w:hAnsi="Times New Roman" w:cs="Times New Roman"/>
          <w:sz w:val="28"/>
          <w:szCs w:val="28"/>
        </w:rPr>
        <w:t xml:space="preserve"> Калтымановский</w:t>
      </w:r>
      <w:r w:rsidR="00DE44D3" w:rsidRPr="007225D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Pr="007225D4">
        <w:rPr>
          <w:rFonts w:ascii="Times New Roman" w:hAnsi="Times New Roman" w:cs="Times New Roman"/>
          <w:sz w:val="28"/>
          <w:szCs w:val="28"/>
        </w:rPr>
        <w:t>.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5.2. В случае необходимости Совет </w:t>
      </w:r>
      <w:r w:rsidR="00DE44D3" w:rsidRPr="009203D0">
        <w:rPr>
          <w:rFonts w:ascii="Times New Roman" w:hAnsi="Times New Roman" w:cs="Times New Roman"/>
          <w:sz w:val="28"/>
          <w:szCs w:val="28"/>
        </w:rPr>
        <w:t>сельско</w:t>
      </w:r>
      <w:r w:rsidR="00DE44D3">
        <w:rPr>
          <w:rFonts w:ascii="Times New Roman" w:hAnsi="Times New Roman" w:cs="Times New Roman"/>
          <w:sz w:val="28"/>
          <w:szCs w:val="28"/>
        </w:rPr>
        <w:t>го</w:t>
      </w:r>
      <w:r w:rsidR="00DE44D3" w:rsidRPr="009203D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44D3">
        <w:rPr>
          <w:rFonts w:ascii="Times New Roman" w:hAnsi="Times New Roman" w:cs="Times New Roman"/>
          <w:sz w:val="28"/>
          <w:szCs w:val="28"/>
        </w:rPr>
        <w:t>я</w:t>
      </w:r>
      <w:r w:rsidR="00DE44D3" w:rsidRPr="009203D0">
        <w:rPr>
          <w:rFonts w:ascii="Times New Roman" w:hAnsi="Times New Roman" w:cs="Times New Roman"/>
          <w:sz w:val="28"/>
          <w:szCs w:val="28"/>
        </w:rPr>
        <w:t xml:space="preserve"> Калтымановский</w:t>
      </w:r>
      <w:r w:rsidR="00DE44D3" w:rsidRPr="007225D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 </w:t>
      </w:r>
      <w:r w:rsidRPr="007225D4">
        <w:rPr>
          <w:rFonts w:ascii="Times New Roman" w:hAnsi="Times New Roman" w:cs="Times New Roman"/>
          <w:sz w:val="28"/>
          <w:szCs w:val="28"/>
        </w:rPr>
        <w:t>вправе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 xml:space="preserve">5.3. По результатам рассмотрения предложений Совет </w:t>
      </w:r>
      <w:r w:rsidR="00DE44D3" w:rsidRPr="009203D0">
        <w:rPr>
          <w:rFonts w:ascii="Times New Roman" w:hAnsi="Times New Roman" w:cs="Times New Roman"/>
          <w:sz w:val="28"/>
          <w:szCs w:val="28"/>
        </w:rPr>
        <w:t>сельско</w:t>
      </w:r>
      <w:r w:rsidR="00DE44D3">
        <w:rPr>
          <w:rFonts w:ascii="Times New Roman" w:hAnsi="Times New Roman" w:cs="Times New Roman"/>
          <w:sz w:val="28"/>
          <w:szCs w:val="28"/>
        </w:rPr>
        <w:t>го</w:t>
      </w:r>
      <w:r w:rsidR="00DE44D3" w:rsidRPr="009203D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44D3">
        <w:rPr>
          <w:rFonts w:ascii="Times New Roman" w:hAnsi="Times New Roman" w:cs="Times New Roman"/>
          <w:sz w:val="28"/>
          <w:szCs w:val="28"/>
        </w:rPr>
        <w:t>я</w:t>
      </w:r>
      <w:r w:rsidR="00DE44D3" w:rsidRPr="009203D0">
        <w:rPr>
          <w:rFonts w:ascii="Times New Roman" w:hAnsi="Times New Roman" w:cs="Times New Roman"/>
          <w:sz w:val="28"/>
          <w:szCs w:val="28"/>
        </w:rPr>
        <w:t xml:space="preserve"> Калтымановский</w:t>
      </w:r>
      <w:r w:rsidR="00DE44D3" w:rsidRPr="007225D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Pr="007225D4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B21ED9" w:rsidRPr="007225D4" w:rsidRDefault="00B21ED9" w:rsidP="008A10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5D4">
        <w:rPr>
          <w:rFonts w:ascii="Times New Roman" w:hAnsi="Times New Roman" w:cs="Times New Roman"/>
          <w:sz w:val="28"/>
          <w:szCs w:val="28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B21ED9" w:rsidRPr="007225D4" w:rsidRDefault="00B21ED9" w:rsidP="008A10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ED9" w:rsidRPr="007225D4" w:rsidRDefault="00B21ED9" w:rsidP="008A10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290" w:rsidRPr="007225D4" w:rsidRDefault="00470290" w:rsidP="008A106C">
      <w:pPr>
        <w:spacing w:line="276" w:lineRule="auto"/>
        <w:rPr>
          <w:sz w:val="28"/>
          <w:szCs w:val="28"/>
        </w:rPr>
      </w:pPr>
    </w:p>
    <w:sectPr w:rsidR="00470290" w:rsidRPr="007225D4" w:rsidSect="00B8588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35FC"/>
    <w:multiLevelType w:val="hybridMultilevel"/>
    <w:tmpl w:val="7322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67"/>
    <w:rsid w:val="002257A1"/>
    <w:rsid w:val="00420623"/>
    <w:rsid w:val="00470290"/>
    <w:rsid w:val="007225D4"/>
    <w:rsid w:val="007B714C"/>
    <w:rsid w:val="007C33BE"/>
    <w:rsid w:val="008A106C"/>
    <w:rsid w:val="009203D0"/>
    <w:rsid w:val="00965E96"/>
    <w:rsid w:val="009F3A67"/>
    <w:rsid w:val="00B21ED9"/>
    <w:rsid w:val="00B8588D"/>
    <w:rsid w:val="00BB0104"/>
    <w:rsid w:val="00BB1F73"/>
    <w:rsid w:val="00DE44D3"/>
    <w:rsid w:val="00F4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1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E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588D"/>
    <w:pPr>
      <w:ind w:left="720"/>
      <w:contextualSpacing/>
    </w:pPr>
  </w:style>
  <w:style w:type="paragraph" w:styleId="a6">
    <w:name w:val="No Spacing"/>
    <w:uiPriority w:val="1"/>
    <w:qFormat/>
    <w:rsid w:val="007B71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B7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1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E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588D"/>
    <w:pPr>
      <w:ind w:left="720"/>
      <w:contextualSpacing/>
    </w:pPr>
  </w:style>
  <w:style w:type="paragraph" w:styleId="a6">
    <w:name w:val="No Spacing"/>
    <w:uiPriority w:val="1"/>
    <w:qFormat/>
    <w:rsid w:val="007B71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B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5CDB28C1246FABC93925D2771291FF7512D3EE164962E772C6F682F6333YB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EEF186622448285741DD17794F1D8535CDB28C1241FABC93925D2771291FF7512D3EE164962E772C6F682F6333Y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EEF186622448285741DD17794F1D8534C1B7891A17ADBEC2C75322797945E755646AEA7B9034692A716832YF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EEF186622448285741DC196C4F1D8534C0B68D1743FABC93925D2771291FF7512D3EE164962E772C6F682F6333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kaltimanss3</dc:creator>
  <cp:keywords/>
  <dc:description/>
  <cp:lastModifiedBy>kaltimanss3</cp:lastModifiedBy>
  <cp:revision>11</cp:revision>
  <cp:lastPrinted>2020-08-18T10:24:00Z</cp:lastPrinted>
  <dcterms:created xsi:type="dcterms:W3CDTF">2020-08-14T10:53:00Z</dcterms:created>
  <dcterms:modified xsi:type="dcterms:W3CDTF">2020-08-20T04:21:00Z</dcterms:modified>
</cp:coreProperties>
</file>