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6C" w:rsidRDefault="003A7D6C" w:rsidP="00886346">
      <w:pPr>
        <w:jc w:val="center"/>
        <w:rPr>
          <w:b/>
          <w:sz w:val="28"/>
          <w:szCs w:val="28"/>
        </w:rPr>
      </w:pPr>
      <w:r w:rsidRPr="008520CF">
        <w:rPr>
          <w:b/>
          <w:sz w:val="28"/>
          <w:szCs w:val="28"/>
        </w:rPr>
        <w:t>Результаты публичных слушаний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886346" w:rsidRPr="006448DC">
        <w:rPr>
          <w:b/>
          <w:sz w:val="28"/>
          <w:szCs w:val="28"/>
        </w:rPr>
        <w:t>Об утверждении проекта межевания территории в отношении земельного участка с кадастровым номером 02:26:080404:267, расположенного по адресу: Республика Башкортостан, район Иглинский, сельсовет Калтымановский</w:t>
      </w:r>
      <w:r w:rsidRPr="008520CF">
        <w:rPr>
          <w:b/>
          <w:sz w:val="28"/>
          <w:szCs w:val="28"/>
        </w:rPr>
        <w:t xml:space="preserve">» </w:t>
      </w:r>
    </w:p>
    <w:p w:rsidR="003A7D6C" w:rsidRPr="008520CF" w:rsidRDefault="003A7D6C" w:rsidP="003A7D6C">
      <w:pPr>
        <w:jc w:val="center"/>
        <w:rPr>
          <w:b/>
          <w:sz w:val="28"/>
          <w:szCs w:val="28"/>
        </w:rPr>
      </w:pPr>
    </w:p>
    <w:p w:rsidR="003A7D6C" w:rsidRDefault="003A7D6C" w:rsidP="003A7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886346" w:rsidRPr="00886346">
        <w:rPr>
          <w:sz w:val="28"/>
          <w:szCs w:val="28"/>
        </w:rPr>
        <w:t>Об утверждении проекта межевания территории в отношении земельного участка с кадастровым номером 02:26:080404:267, расположенного по адресу: Республика Башкортостан, район Иглинский, сельсовет Калтымановский</w:t>
      </w:r>
      <w:r>
        <w:rPr>
          <w:sz w:val="28"/>
          <w:szCs w:val="28"/>
        </w:rPr>
        <w:t xml:space="preserve">» проведены </w:t>
      </w:r>
      <w:r w:rsidR="00886346">
        <w:rPr>
          <w:sz w:val="28"/>
          <w:szCs w:val="28"/>
        </w:rPr>
        <w:t xml:space="preserve">24 мая </w:t>
      </w:r>
      <w:r>
        <w:rPr>
          <w:sz w:val="28"/>
          <w:szCs w:val="28"/>
        </w:rPr>
        <w:t>2022</w:t>
      </w:r>
      <w:r w:rsidRPr="008520C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 здании администрации сельского поселения Калтымановский сельсовет по адресу: Иглинский район, с. Калтыманово,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 6 (кабинет главы).</w:t>
      </w:r>
    </w:p>
    <w:p w:rsidR="003A7D6C" w:rsidRPr="0010714B" w:rsidRDefault="003A7D6C" w:rsidP="003A7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публичные слушания вынесен проект решения Совета сельского поселения Калтымановский сельсовет муниципального района Иглинский район Республики Башкортостан </w:t>
      </w:r>
      <w:r w:rsidRPr="0010714B">
        <w:rPr>
          <w:sz w:val="28"/>
          <w:szCs w:val="28"/>
        </w:rPr>
        <w:t>«</w:t>
      </w:r>
      <w:r w:rsidR="00886346" w:rsidRPr="00886346">
        <w:rPr>
          <w:sz w:val="28"/>
          <w:szCs w:val="28"/>
        </w:rPr>
        <w:t>Об утверждении проекта межевания территории в отношении земельного участка с кадастровым номером 02:26:080404:267, расположенного по адресу: Республика Башкортостан, район Иглинский, сельсовет Калтымановский</w:t>
      </w:r>
      <w:r w:rsidRPr="0010714B">
        <w:rPr>
          <w:sz w:val="28"/>
          <w:szCs w:val="28"/>
        </w:rPr>
        <w:t xml:space="preserve">» </w:t>
      </w:r>
    </w:p>
    <w:p w:rsidR="003A7D6C" w:rsidRDefault="003A7D6C" w:rsidP="003A7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проекту решения Совета сельского поселения Калтымановский сельсовет муниципального района Иглинский район Республики Башкортостан «</w:t>
      </w:r>
      <w:r w:rsidR="00886346" w:rsidRPr="00886346">
        <w:rPr>
          <w:sz w:val="28"/>
          <w:szCs w:val="28"/>
        </w:rPr>
        <w:t>Об утверждении проекта межевания территории в отношении земельного участка с кадастровым номером 02:26:080404:267, расположенного по адресу: Республика Башкортостан, район Иглинский, сельсовет Калтымановский</w:t>
      </w:r>
      <w:r>
        <w:rPr>
          <w:sz w:val="28"/>
          <w:szCs w:val="28"/>
        </w:rPr>
        <w:t>» в установленном порядке поступило 0 письменных предложений.</w:t>
      </w:r>
    </w:p>
    <w:p w:rsidR="003A7D6C" w:rsidRDefault="003A7D6C" w:rsidP="003A7D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публичных слушаниях приняло участие 1</w:t>
      </w:r>
      <w:r w:rsidR="00886346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человек.</w:t>
      </w:r>
    </w:p>
    <w:p w:rsidR="003A7D6C" w:rsidRDefault="003A7D6C" w:rsidP="003A7D6C">
      <w:pPr>
        <w:jc w:val="both"/>
        <w:rPr>
          <w:sz w:val="28"/>
          <w:szCs w:val="28"/>
        </w:rPr>
      </w:pPr>
    </w:p>
    <w:p w:rsidR="003A7D6C" w:rsidRDefault="003A7D6C" w:rsidP="003A7D6C">
      <w:pPr>
        <w:jc w:val="both"/>
        <w:rPr>
          <w:sz w:val="28"/>
          <w:szCs w:val="28"/>
        </w:rPr>
      </w:pPr>
      <w:bookmarkStart w:id="0" w:name="_GoBack"/>
      <w:bookmarkEnd w:id="0"/>
    </w:p>
    <w:p w:rsidR="003A7D6C" w:rsidRPr="00A2655B" w:rsidRDefault="003A7D6C" w:rsidP="003A7D6C">
      <w:pPr>
        <w:ind w:firstLine="709"/>
        <w:jc w:val="both"/>
        <w:rPr>
          <w:sz w:val="28"/>
          <w:szCs w:val="28"/>
        </w:rPr>
      </w:pPr>
    </w:p>
    <w:p w:rsidR="00433706" w:rsidRDefault="00433706"/>
    <w:sectPr w:rsidR="00433706" w:rsidSect="004776E9">
      <w:pgSz w:w="11906" w:h="16838"/>
      <w:pgMar w:top="851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9A"/>
    <w:rsid w:val="0020049A"/>
    <w:rsid w:val="003A7D6C"/>
    <w:rsid w:val="00433706"/>
    <w:rsid w:val="0088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Новый</cp:lastModifiedBy>
  <cp:revision>3</cp:revision>
  <cp:lastPrinted>2022-05-24T11:01:00Z</cp:lastPrinted>
  <dcterms:created xsi:type="dcterms:W3CDTF">2022-04-15T10:02:00Z</dcterms:created>
  <dcterms:modified xsi:type="dcterms:W3CDTF">2022-05-24T11:04:00Z</dcterms:modified>
</cp:coreProperties>
</file>