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82" w:rsidRDefault="00173074">
      <w:pPr>
        <w:spacing w:after="12" w:line="268" w:lineRule="auto"/>
        <w:ind w:left="7" w:right="-30" w:hanging="10"/>
        <w:jc w:val="center"/>
      </w:pPr>
      <w:r>
        <w:t>Обобщенная инфор</w:t>
      </w:r>
      <w:r w:rsidR="008A2466">
        <w:t xml:space="preserve">мация об исполнении депутатами </w:t>
      </w:r>
    </w:p>
    <w:p w:rsidR="00175582" w:rsidRDefault="00173074">
      <w:pPr>
        <w:spacing w:after="12" w:line="268" w:lineRule="auto"/>
        <w:ind w:left="7" w:right="-3" w:hanging="10"/>
        <w:jc w:val="center"/>
      </w:pPr>
      <w:r>
        <w:t xml:space="preserve">Совета </w:t>
      </w:r>
      <w:r w:rsidR="008A2466">
        <w:t xml:space="preserve">сельского поселения Калтымановский сельсовет </w:t>
      </w:r>
      <w:r>
        <w:t>муниципального района Иглинский район Респуб</w:t>
      </w:r>
      <w:r w:rsidR="008A2466">
        <w:t xml:space="preserve">лики Башкортостан, обязанности </w:t>
      </w:r>
    </w:p>
    <w:p w:rsidR="00175582" w:rsidRDefault="00173074">
      <w:pPr>
        <w:spacing w:after="12" w:line="268" w:lineRule="auto"/>
        <w:ind w:left="7" w:right="-3" w:hanging="10"/>
        <w:jc w:val="center"/>
      </w:pPr>
      <w:r>
        <w:t xml:space="preserve">представления сведений о доходах, расходах, об имуществе и обязательствах имущественного характера </w:t>
      </w:r>
    </w:p>
    <w:p w:rsidR="00175582" w:rsidRDefault="008A2466">
      <w:pPr>
        <w:pStyle w:val="1"/>
      </w:pPr>
      <w:r>
        <w:t>за период</w:t>
      </w:r>
      <w:r w:rsidR="00173074">
        <w:t xml:space="preserve"> с 1 </w:t>
      </w:r>
      <w:r>
        <w:t>января 2022 года</w:t>
      </w:r>
      <w:r w:rsidR="00173074">
        <w:t xml:space="preserve"> по 31 декабря 2022 года</w:t>
      </w:r>
      <w:r w:rsidR="00173074">
        <w:rPr>
          <w:u w:val="none"/>
        </w:rPr>
        <w:t xml:space="preserve"> </w:t>
      </w:r>
    </w:p>
    <w:p w:rsidR="00175582" w:rsidRDefault="00173074">
      <w:pPr>
        <w:spacing w:after="30" w:line="259" w:lineRule="auto"/>
        <w:ind w:left="0" w:firstLine="0"/>
      </w:pPr>
      <w:r>
        <w:t xml:space="preserve"> </w:t>
      </w:r>
    </w:p>
    <w:p w:rsidR="00175582" w:rsidRDefault="00173074" w:rsidP="008A2466">
      <w:pPr>
        <w:numPr>
          <w:ilvl w:val="0"/>
          <w:numId w:val="1"/>
        </w:numPr>
        <w:ind w:hanging="360"/>
        <w:jc w:val="both"/>
      </w:pPr>
      <w:r>
        <w:t>Количество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– _</w:t>
      </w:r>
      <w:r w:rsidR="00D7425B">
        <w:t>0</w:t>
      </w:r>
      <w:bookmarkStart w:id="0" w:name="_GoBack"/>
      <w:bookmarkEnd w:id="0"/>
      <w:r>
        <w:t xml:space="preserve">_ депутатов; </w:t>
      </w:r>
    </w:p>
    <w:p w:rsidR="00175582" w:rsidRDefault="00173074" w:rsidP="008A2466">
      <w:pPr>
        <w:numPr>
          <w:ilvl w:val="0"/>
          <w:numId w:val="1"/>
        </w:numPr>
        <w:ind w:hanging="360"/>
        <w:jc w:val="both"/>
      </w:pPr>
      <w:r>
        <w:t xml:space="preserve">Количество лиц, замещающих муниципальные должности депутата представительного органа муниципального образования, представивших уведомления об отсутствии сделок, предусмотренных частью 1 статьи 3 Федерального закона т 3 декабря 2012 года № 230ФЗ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 –_</w:t>
      </w:r>
      <w:r w:rsidR="008A2466">
        <w:t>10</w:t>
      </w:r>
      <w:r>
        <w:t>_д</w:t>
      </w:r>
      <w:r w:rsidR="008A2466">
        <w:t>епутатов.</w:t>
      </w:r>
    </w:p>
    <w:sectPr w:rsidR="00175582">
      <w:pgSz w:w="11906" w:h="16838"/>
      <w:pgMar w:top="1440" w:right="88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4167"/>
    <w:multiLevelType w:val="hybridMultilevel"/>
    <w:tmpl w:val="A5C6307C"/>
    <w:lvl w:ilvl="0" w:tplc="8D6E3A2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C04C4">
      <w:start w:val="1"/>
      <w:numFmt w:val="lowerLetter"/>
      <w:lvlText w:val="%2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CCA9A">
      <w:start w:val="1"/>
      <w:numFmt w:val="lowerRoman"/>
      <w:lvlText w:val="%3"/>
      <w:lvlJc w:val="left"/>
      <w:pPr>
        <w:ind w:left="1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AD2">
      <w:start w:val="1"/>
      <w:numFmt w:val="decimal"/>
      <w:lvlText w:val="%4"/>
      <w:lvlJc w:val="left"/>
      <w:pPr>
        <w:ind w:left="2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48C10">
      <w:start w:val="1"/>
      <w:numFmt w:val="lowerLetter"/>
      <w:lvlText w:val="%5"/>
      <w:lvlJc w:val="left"/>
      <w:pPr>
        <w:ind w:left="3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AEAF4">
      <w:start w:val="1"/>
      <w:numFmt w:val="lowerRoman"/>
      <w:lvlText w:val="%6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B0B878">
      <w:start w:val="1"/>
      <w:numFmt w:val="decimal"/>
      <w:lvlText w:val="%7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A2BD8">
      <w:start w:val="1"/>
      <w:numFmt w:val="lowerLetter"/>
      <w:lvlText w:val="%8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22C82">
      <w:start w:val="1"/>
      <w:numFmt w:val="lowerRoman"/>
      <w:lvlText w:val="%9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82"/>
    <w:rsid w:val="00173074"/>
    <w:rsid w:val="00175582"/>
    <w:rsid w:val="008A2466"/>
    <w:rsid w:val="008C0906"/>
    <w:rsid w:val="00D7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4" w:line="249" w:lineRule="auto"/>
      <w:ind w:left="396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4" w:line="249" w:lineRule="auto"/>
      <w:ind w:left="396" w:hanging="37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6</cp:revision>
  <dcterms:created xsi:type="dcterms:W3CDTF">2023-05-10T11:21:00Z</dcterms:created>
  <dcterms:modified xsi:type="dcterms:W3CDTF">2023-05-16T08:39:00Z</dcterms:modified>
</cp:coreProperties>
</file>