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6AE" w:rsidRDefault="00D87FDE" w:rsidP="00D87F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FDE">
        <w:rPr>
          <w:rFonts w:ascii="Times New Roman" w:hAnsi="Times New Roman" w:cs="Times New Roman"/>
          <w:b/>
          <w:sz w:val="28"/>
          <w:szCs w:val="28"/>
        </w:rPr>
        <w:t xml:space="preserve">Сообщение о возможном установлении публичного сервитута с целью </w:t>
      </w:r>
      <w:r w:rsidR="00150A1A">
        <w:rPr>
          <w:rFonts w:ascii="Times New Roman" w:hAnsi="Times New Roman" w:cs="Times New Roman"/>
          <w:b/>
          <w:sz w:val="28"/>
          <w:szCs w:val="28"/>
        </w:rPr>
        <w:t xml:space="preserve">складирование строительных и иных материалов, размещение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 объектов транспортной инфраструктуры линейного объекта системы газоснабжения и его неотъемлемых технологических частей объекта федерального значения: «Газопровод-отвод и ГРС «Русский </w:t>
      </w:r>
      <w:proofErr w:type="spellStart"/>
      <w:r w:rsidR="00150A1A">
        <w:rPr>
          <w:rFonts w:ascii="Times New Roman" w:hAnsi="Times New Roman" w:cs="Times New Roman"/>
          <w:b/>
          <w:sz w:val="28"/>
          <w:szCs w:val="28"/>
        </w:rPr>
        <w:t>Юрмаш</w:t>
      </w:r>
      <w:proofErr w:type="spellEnd"/>
      <w:r w:rsidR="00150A1A">
        <w:rPr>
          <w:rFonts w:ascii="Times New Roman" w:hAnsi="Times New Roman" w:cs="Times New Roman"/>
          <w:b/>
          <w:sz w:val="28"/>
          <w:szCs w:val="28"/>
        </w:rPr>
        <w:t xml:space="preserve">» Уфимского района Республики Башкортостан» </w:t>
      </w:r>
    </w:p>
    <w:p w:rsidR="004B5FFB" w:rsidRDefault="004B5FFB" w:rsidP="004B5F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FFB" w:rsidRDefault="004B5FFB" w:rsidP="004B5F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FFB" w:rsidRDefault="004B5FFB" w:rsidP="004B5FF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4B5FFB">
        <w:rPr>
          <w:rFonts w:ascii="Times New Roman" w:hAnsi="Times New Roman" w:cs="Times New Roman"/>
          <w:sz w:val="28"/>
          <w:szCs w:val="28"/>
        </w:rPr>
        <w:t>Наименование уполномоченного органа, которым рассматривается ходатайство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FFB">
        <w:rPr>
          <w:rFonts w:ascii="Times New Roman" w:hAnsi="Times New Roman" w:cs="Times New Roman"/>
          <w:sz w:val="28"/>
          <w:szCs w:val="28"/>
        </w:rPr>
        <w:t xml:space="preserve">установлении публичного сервитута: </w:t>
      </w:r>
      <w:r w:rsidRPr="004B5FFB">
        <w:rPr>
          <w:rFonts w:ascii="Times New Roman" w:hAnsi="Times New Roman" w:cs="Times New Roman"/>
          <w:b/>
          <w:sz w:val="28"/>
          <w:szCs w:val="28"/>
        </w:rPr>
        <w:t>Муниципальное казенное учреждение «Управление имуществом муниципального района Иглинский район Республики Башкортостан»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4B5FFB" w:rsidRDefault="004B5FFB" w:rsidP="0061466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 </w:t>
      </w:r>
      <w:r w:rsidRPr="004B5FFB">
        <w:rPr>
          <w:rFonts w:ascii="Times New Roman" w:hAnsi="Times New Roman" w:cs="Times New Roman"/>
          <w:sz w:val="28"/>
          <w:szCs w:val="28"/>
        </w:rPr>
        <w:t>Цель установления публичного сервитута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50A1A" w:rsidRPr="00150A1A">
        <w:rPr>
          <w:rFonts w:ascii="Times New Roman" w:hAnsi="Times New Roman" w:cs="Times New Roman"/>
          <w:b/>
          <w:sz w:val="28"/>
          <w:szCs w:val="28"/>
        </w:rPr>
        <w:t xml:space="preserve">складирование строительных и иных материалов, размещение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 объектов транспортной инфраструктуры линейного объекта системы газоснабжения и его неотъемлемых технологических частей объекта федерального значения: «Газопровод-отвод и ГРС «Русский </w:t>
      </w:r>
      <w:proofErr w:type="spellStart"/>
      <w:r w:rsidR="00150A1A" w:rsidRPr="00150A1A">
        <w:rPr>
          <w:rFonts w:ascii="Times New Roman" w:hAnsi="Times New Roman" w:cs="Times New Roman"/>
          <w:b/>
          <w:sz w:val="28"/>
          <w:szCs w:val="28"/>
        </w:rPr>
        <w:t>Юрмаш</w:t>
      </w:r>
      <w:proofErr w:type="spellEnd"/>
      <w:r w:rsidR="00150A1A" w:rsidRPr="00150A1A">
        <w:rPr>
          <w:rFonts w:ascii="Times New Roman" w:hAnsi="Times New Roman" w:cs="Times New Roman"/>
          <w:b/>
          <w:sz w:val="28"/>
          <w:szCs w:val="28"/>
        </w:rPr>
        <w:t>» Уфимского района Республики Башкортостан»</w:t>
      </w:r>
      <w:r w:rsidR="0061466F" w:rsidRPr="00150A1A">
        <w:rPr>
          <w:rFonts w:ascii="Times New Roman" w:hAnsi="Times New Roman" w:cs="Times New Roman"/>
          <w:b/>
          <w:sz w:val="28"/>
          <w:szCs w:val="28"/>
        </w:rPr>
        <w:t>,</w:t>
      </w:r>
      <w:r w:rsidR="0061466F" w:rsidRPr="0061466F">
        <w:rPr>
          <w:rFonts w:ascii="Times New Roman" w:hAnsi="Times New Roman" w:cs="Times New Roman"/>
          <w:b/>
          <w:sz w:val="28"/>
          <w:szCs w:val="28"/>
        </w:rPr>
        <w:t xml:space="preserve"> в соответствии с п.</w:t>
      </w:r>
      <w:r w:rsidR="00150A1A">
        <w:rPr>
          <w:rFonts w:ascii="Times New Roman" w:hAnsi="Times New Roman" w:cs="Times New Roman"/>
          <w:b/>
          <w:sz w:val="28"/>
          <w:szCs w:val="28"/>
        </w:rPr>
        <w:t>2</w:t>
      </w:r>
      <w:r w:rsidR="0061466F" w:rsidRPr="0061466F">
        <w:rPr>
          <w:rFonts w:ascii="Times New Roman" w:hAnsi="Times New Roman" w:cs="Times New Roman"/>
          <w:b/>
          <w:sz w:val="28"/>
          <w:szCs w:val="28"/>
        </w:rPr>
        <w:t xml:space="preserve"> ст. 39.37 Земельного кодекса РФ от</w:t>
      </w:r>
      <w:r w:rsidR="006146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66F" w:rsidRPr="0061466F">
        <w:rPr>
          <w:rFonts w:ascii="Times New Roman" w:hAnsi="Times New Roman" w:cs="Times New Roman"/>
          <w:b/>
          <w:sz w:val="28"/>
          <w:szCs w:val="28"/>
        </w:rPr>
        <w:t>25.10.2001 N 136-ФЗ</w:t>
      </w:r>
      <w:r w:rsidR="00A63050">
        <w:rPr>
          <w:rFonts w:ascii="Times New Roman" w:hAnsi="Times New Roman" w:cs="Times New Roman"/>
          <w:b/>
          <w:sz w:val="28"/>
          <w:szCs w:val="28"/>
        </w:rPr>
        <w:t>.</w:t>
      </w:r>
    </w:p>
    <w:p w:rsidR="00A63050" w:rsidRDefault="00A63050" w:rsidP="007D548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7D5482" w:rsidRPr="007D5482">
        <w:t xml:space="preserve"> </w:t>
      </w:r>
      <w:r w:rsidR="00E2205E">
        <w:t xml:space="preserve"> </w:t>
      </w:r>
      <w:r w:rsidR="007D5482" w:rsidRPr="007D5482">
        <w:rPr>
          <w:rFonts w:ascii="Times New Roman" w:hAnsi="Times New Roman" w:cs="Times New Roman"/>
          <w:sz w:val="28"/>
          <w:szCs w:val="28"/>
        </w:rPr>
        <w:t>Адрес или иное описание местоположения земельного участка (участков), в отношении которого испрашивается публичный сервитут</w:t>
      </w:r>
      <w:r w:rsidR="007D5482">
        <w:rPr>
          <w:rFonts w:ascii="Times New Roman" w:hAnsi="Times New Roman" w:cs="Times New Roman"/>
          <w:sz w:val="28"/>
          <w:szCs w:val="28"/>
        </w:rPr>
        <w:t>:</w:t>
      </w:r>
    </w:p>
    <w:p w:rsidR="00C151F1" w:rsidRDefault="00C151F1" w:rsidP="007D548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0" w:type="dxa"/>
        <w:tblInd w:w="-567" w:type="dxa"/>
        <w:tblLook w:val="04A0" w:firstRow="1" w:lastRow="0" w:firstColumn="1" w:lastColumn="0" w:noHBand="0" w:noVBand="1"/>
      </w:tblPr>
      <w:tblGrid>
        <w:gridCol w:w="562"/>
        <w:gridCol w:w="3544"/>
        <w:gridCol w:w="5954"/>
      </w:tblGrid>
      <w:tr w:rsidR="007D5482" w:rsidTr="007D5482">
        <w:tc>
          <w:tcPr>
            <w:tcW w:w="562" w:type="dxa"/>
          </w:tcPr>
          <w:p w:rsidR="007D5482" w:rsidRPr="00E2205E" w:rsidRDefault="007D5482" w:rsidP="007D548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20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r w:rsidRPr="00E2205E">
              <w:rPr>
                <w:rFonts w:ascii="Times New Roman" w:hAnsi="Times New Roman" w:cs="Times New Roman"/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3544" w:type="dxa"/>
          </w:tcPr>
          <w:p w:rsidR="007D5482" w:rsidRPr="00E2205E" w:rsidRDefault="007D5482" w:rsidP="007D548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205E">
              <w:rPr>
                <w:rFonts w:ascii="Times New Roman" w:hAnsi="Times New Roman" w:cs="Times New Roman"/>
                <w:b/>
                <w:sz w:val="26"/>
                <w:szCs w:val="26"/>
              </w:rPr>
              <w:t>Кадастровый номер земельного участка</w:t>
            </w:r>
          </w:p>
        </w:tc>
        <w:tc>
          <w:tcPr>
            <w:tcW w:w="5954" w:type="dxa"/>
          </w:tcPr>
          <w:p w:rsidR="007D5482" w:rsidRPr="00E2205E" w:rsidRDefault="007D5482" w:rsidP="007D548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20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Адрес или иное описание местоположения земельного участка (участков), в отношении которого испрашивается </w:t>
            </w:r>
          </w:p>
          <w:p w:rsidR="007D5482" w:rsidRPr="00E2205E" w:rsidRDefault="007D5482" w:rsidP="007D548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205E">
              <w:rPr>
                <w:rFonts w:ascii="Times New Roman" w:hAnsi="Times New Roman" w:cs="Times New Roman"/>
                <w:b/>
                <w:sz w:val="26"/>
                <w:szCs w:val="26"/>
              </w:rPr>
              <w:t>публичный сервитут</w:t>
            </w:r>
          </w:p>
        </w:tc>
      </w:tr>
      <w:tr w:rsidR="007D5482" w:rsidTr="007D5482">
        <w:tc>
          <w:tcPr>
            <w:tcW w:w="562" w:type="dxa"/>
          </w:tcPr>
          <w:p w:rsidR="007D5482" w:rsidRPr="00E2205E" w:rsidRDefault="007D5482" w:rsidP="007D5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D5482" w:rsidRPr="00E2205E" w:rsidRDefault="007D5482" w:rsidP="00150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E">
              <w:rPr>
                <w:rFonts w:ascii="Times New Roman" w:hAnsi="Times New Roman" w:cs="Times New Roman"/>
                <w:sz w:val="24"/>
                <w:szCs w:val="24"/>
              </w:rPr>
              <w:t>02:26:</w:t>
            </w:r>
            <w:r w:rsidR="00150A1A">
              <w:rPr>
                <w:rFonts w:ascii="Times New Roman" w:hAnsi="Times New Roman" w:cs="Times New Roman"/>
                <w:sz w:val="24"/>
                <w:szCs w:val="24"/>
              </w:rPr>
              <w:t>081501</w:t>
            </w:r>
            <w:r w:rsidR="007528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50A1A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  <w:r w:rsidRPr="00E220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:rsidR="007D5482" w:rsidRPr="00E2205E" w:rsidRDefault="007D5482" w:rsidP="00046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р-н Иглинский, с/с </w:t>
            </w:r>
            <w:proofErr w:type="spellStart"/>
            <w:r w:rsidR="000469C8">
              <w:rPr>
                <w:rFonts w:ascii="Times New Roman" w:hAnsi="Times New Roman" w:cs="Times New Roman"/>
                <w:sz w:val="24"/>
                <w:szCs w:val="24"/>
              </w:rPr>
              <w:t>Калтымановский</w:t>
            </w:r>
            <w:proofErr w:type="spellEnd"/>
          </w:p>
        </w:tc>
      </w:tr>
      <w:tr w:rsidR="007D5482" w:rsidTr="007D5482">
        <w:tc>
          <w:tcPr>
            <w:tcW w:w="562" w:type="dxa"/>
          </w:tcPr>
          <w:p w:rsidR="007D5482" w:rsidRPr="00E2205E" w:rsidRDefault="007D5482" w:rsidP="007D5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5482" w:rsidRPr="00E2205E" w:rsidRDefault="007D5482" w:rsidP="00046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E">
              <w:rPr>
                <w:rFonts w:ascii="Times New Roman" w:hAnsi="Times New Roman" w:cs="Times New Roman"/>
                <w:sz w:val="24"/>
                <w:szCs w:val="24"/>
              </w:rPr>
              <w:t>02:26:</w:t>
            </w:r>
            <w:r w:rsidR="000469C8">
              <w:rPr>
                <w:rFonts w:ascii="Times New Roman" w:hAnsi="Times New Roman" w:cs="Times New Roman"/>
                <w:sz w:val="24"/>
                <w:szCs w:val="24"/>
              </w:rPr>
              <w:t>081501</w:t>
            </w:r>
          </w:p>
        </w:tc>
        <w:tc>
          <w:tcPr>
            <w:tcW w:w="5954" w:type="dxa"/>
          </w:tcPr>
          <w:p w:rsidR="007D5482" w:rsidRPr="00E2205E" w:rsidRDefault="00D87903" w:rsidP="00046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903">
              <w:rPr>
                <w:rFonts w:ascii="Times New Roman" w:hAnsi="Times New Roman" w:cs="Times New Roman"/>
                <w:sz w:val="24"/>
                <w:szCs w:val="24"/>
              </w:rPr>
              <w:t>Республи</w:t>
            </w:r>
            <w:r w:rsidR="000469C8">
              <w:rPr>
                <w:rFonts w:ascii="Times New Roman" w:hAnsi="Times New Roman" w:cs="Times New Roman"/>
                <w:sz w:val="24"/>
                <w:szCs w:val="24"/>
              </w:rPr>
              <w:t>ка Башкортостан, р-н Иглинский</w:t>
            </w:r>
          </w:p>
        </w:tc>
      </w:tr>
      <w:tr w:rsidR="00E2205E" w:rsidTr="00CA6561">
        <w:tc>
          <w:tcPr>
            <w:tcW w:w="10060" w:type="dxa"/>
            <w:gridSpan w:val="3"/>
          </w:tcPr>
          <w:p w:rsidR="00E2205E" w:rsidRPr="00E2205E" w:rsidRDefault="00E2205E" w:rsidP="007D5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E">
              <w:rPr>
                <w:rFonts w:ascii="Times New Roman" w:hAnsi="Times New Roman" w:cs="Times New Roman"/>
                <w:sz w:val="24"/>
                <w:szCs w:val="24"/>
              </w:rPr>
              <w:t>* согласно общедоступным сведениям публичной кадастровой карты (https://pkk5.rosreestr.ru/)</w:t>
            </w:r>
          </w:p>
        </w:tc>
      </w:tr>
    </w:tbl>
    <w:p w:rsidR="007D5482" w:rsidRDefault="007D5482" w:rsidP="007D548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5F88" w:rsidRDefault="00E2205E" w:rsidP="002A5F88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 </w:t>
      </w:r>
      <w:r w:rsidR="002A5F88" w:rsidRPr="002A5F88">
        <w:rPr>
          <w:rFonts w:ascii="Times New Roman" w:hAnsi="Times New Roman" w:cs="Times New Roman"/>
          <w:sz w:val="28"/>
          <w:szCs w:val="28"/>
        </w:rPr>
        <w:t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указанные земельные участки (в случае, если права на них</w:t>
      </w:r>
      <w:r w:rsidR="002A5F88">
        <w:rPr>
          <w:rFonts w:ascii="Times New Roman" w:hAnsi="Times New Roman" w:cs="Times New Roman"/>
          <w:sz w:val="28"/>
          <w:szCs w:val="28"/>
        </w:rPr>
        <w:t xml:space="preserve"> </w:t>
      </w:r>
      <w:r w:rsidR="002A5F88" w:rsidRPr="002A5F88">
        <w:rPr>
          <w:rFonts w:ascii="Times New Roman" w:hAnsi="Times New Roman" w:cs="Times New Roman"/>
          <w:sz w:val="28"/>
          <w:szCs w:val="28"/>
        </w:rPr>
        <w:t>не зарегистрированы в Едином государственном реестре недвижимости) можно по адресу</w:t>
      </w:r>
      <w:r w:rsidR="002A5F88" w:rsidRPr="002A5F88">
        <w:rPr>
          <w:rFonts w:ascii="Times New Roman" w:hAnsi="Times New Roman" w:cs="Times New Roman"/>
          <w:b/>
          <w:sz w:val="28"/>
          <w:szCs w:val="28"/>
        </w:rPr>
        <w:t>:</w:t>
      </w:r>
      <w:r w:rsidR="002A5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F88" w:rsidRPr="002A5F88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учреждение «Управление имуществом муниципального района Иглинский район Республики Башкортостан» лично с 09-30 до 17.00 часов (обед с 13.00 до 14.00) с понедельника по пятницу по адресу: Республика </w:t>
      </w:r>
      <w:r w:rsidR="002A5F88" w:rsidRPr="002A5F8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Башкортостан, Иглинский район, с. Иглино, ул. Свердлова, д. 13, 2-й этаж, 2-й кабинет. </w:t>
      </w:r>
    </w:p>
    <w:p w:rsidR="00055B33" w:rsidRDefault="002A5F88" w:rsidP="002A5F88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2A5F88">
        <w:rPr>
          <w:rFonts w:ascii="Times New Roman" w:hAnsi="Times New Roman" w:cs="Times New Roman"/>
          <w:b/>
          <w:sz w:val="28"/>
          <w:szCs w:val="28"/>
        </w:rPr>
        <w:t>Заявления об учете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5F88">
        <w:rPr>
          <w:rFonts w:ascii="Times New Roman" w:hAnsi="Times New Roman" w:cs="Times New Roman"/>
          <w:b/>
          <w:sz w:val="28"/>
          <w:szCs w:val="28"/>
        </w:rPr>
        <w:t>прав на земельные участки принимаются в течение 30 дней со дня официального опубликования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5F88">
        <w:rPr>
          <w:rFonts w:ascii="Times New Roman" w:hAnsi="Times New Roman" w:cs="Times New Roman"/>
          <w:b/>
          <w:sz w:val="28"/>
          <w:szCs w:val="28"/>
        </w:rPr>
        <w:t>настоящего сообщения</w:t>
      </w:r>
    </w:p>
    <w:p w:rsidR="00055B33" w:rsidRDefault="00055B33" w:rsidP="005403DA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055B33">
        <w:rPr>
          <w:rFonts w:ascii="Times New Roman" w:hAnsi="Times New Roman" w:cs="Times New Roman"/>
          <w:sz w:val="28"/>
          <w:szCs w:val="28"/>
        </w:rPr>
        <w:t>Информация о поступившем ходатайстве, а также описание местоположения границ публичного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B33">
        <w:rPr>
          <w:rFonts w:ascii="Times New Roman" w:hAnsi="Times New Roman" w:cs="Times New Roman"/>
          <w:sz w:val="28"/>
          <w:szCs w:val="28"/>
        </w:rPr>
        <w:t xml:space="preserve">сервитута, размещена </w:t>
      </w:r>
      <w:r w:rsidR="005403DA" w:rsidRPr="005403DA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5403D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Иглинский район Республики </w:t>
      </w:r>
      <w:proofErr w:type="gramStart"/>
      <w:r w:rsidR="005403DA">
        <w:rPr>
          <w:rFonts w:ascii="Times New Roman" w:hAnsi="Times New Roman" w:cs="Times New Roman"/>
          <w:sz w:val="28"/>
          <w:szCs w:val="28"/>
        </w:rPr>
        <w:t>Башкортостан</w:t>
      </w:r>
      <w:r w:rsidR="00A56233">
        <w:rPr>
          <w:rFonts w:ascii="Times New Roman" w:hAnsi="Times New Roman" w:cs="Times New Roman"/>
          <w:sz w:val="28"/>
          <w:szCs w:val="28"/>
        </w:rPr>
        <w:t xml:space="preserve"> </w:t>
      </w:r>
      <w:r w:rsidR="005403DA" w:rsidRPr="005403D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5403DA" w:rsidRPr="005403DA">
        <w:rPr>
          <w:rFonts w:ascii="Times New Roman" w:hAnsi="Times New Roman" w:cs="Times New Roman"/>
          <w:sz w:val="28"/>
          <w:szCs w:val="28"/>
        </w:rPr>
        <w:t xml:space="preserve"> информационно − телекоммуникационной сети «Интернет» −https://iglino.bashkortostan.ru/</w:t>
      </w:r>
      <w:r w:rsidR="00A56233">
        <w:rPr>
          <w:rFonts w:ascii="Times New Roman" w:hAnsi="Times New Roman" w:cs="Times New Roman"/>
          <w:sz w:val="28"/>
          <w:szCs w:val="28"/>
        </w:rPr>
        <w:t xml:space="preserve">, а также на </w:t>
      </w:r>
      <w:r w:rsidR="00A56233" w:rsidRPr="00A56233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A56233">
        <w:rPr>
          <w:rFonts w:ascii="Times New Roman" w:hAnsi="Times New Roman" w:cs="Times New Roman"/>
          <w:sz w:val="28"/>
          <w:szCs w:val="28"/>
        </w:rPr>
        <w:t xml:space="preserve"> и информационном стенде</w:t>
      </w:r>
      <w:r w:rsidR="00A56233" w:rsidRPr="00A56233">
        <w:t xml:space="preserve"> </w:t>
      </w:r>
      <w:r w:rsidR="00A56233" w:rsidRPr="00A56233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proofErr w:type="spellStart"/>
      <w:r w:rsidR="000469C8">
        <w:rPr>
          <w:rFonts w:ascii="Times New Roman" w:hAnsi="Times New Roman" w:cs="Times New Roman"/>
          <w:sz w:val="28"/>
          <w:szCs w:val="28"/>
        </w:rPr>
        <w:t>Калтымановский</w:t>
      </w:r>
      <w:proofErr w:type="spellEnd"/>
      <w:r w:rsidR="00A56233" w:rsidRPr="00A56233">
        <w:rPr>
          <w:rFonts w:ascii="Times New Roman" w:hAnsi="Times New Roman" w:cs="Times New Roman"/>
          <w:sz w:val="28"/>
          <w:szCs w:val="28"/>
        </w:rPr>
        <w:t xml:space="preserve"> </w:t>
      </w:r>
      <w:r w:rsidR="00A56233">
        <w:rPr>
          <w:rFonts w:ascii="Times New Roman" w:hAnsi="Times New Roman" w:cs="Times New Roman"/>
          <w:sz w:val="28"/>
          <w:szCs w:val="28"/>
        </w:rPr>
        <w:t>сельс</w:t>
      </w:r>
      <w:r w:rsidR="00B06D19">
        <w:rPr>
          <w:rFonts w:ascii="Times New Roman" w:hAnsi="Times New Roman" w:cs="Times New Roman"/>
          <w:sz w:val="28"/>
          <w:szCs w:val="28"/>
        </w:rPr>
        <w:t>овет</w:t>
      </w:r>
      <w:r w:rsidR="00A56233">
        <w:rPr>
          <w:rFonts w:ascii="Times New Roman" w:hAnsi="Times New Roman" w:cs="Times New Roman"/>
          <w:sz w:val="28"/>
          <w:szCs w:val="28"/>
        </w:rPr>
        <w:t xml:space="preserve"> </w:t>
      </w:r>
      <w:r w:rsidR="000469C8" w:rsidRPr="000469C8">
        <w:rPr>
          <w:rFonts w:ascii="Times New Roman" w:hAnsi="Times New Roman" w:cs="Times New Roman"/>
          <w:sz w:val="28"/>
          <w:szCs w:val="28"/>
        </w:rPr>
        <w:t>http://kaltiman.sp-iglino.ru/</w:t>
      </w:r>
      <w:r w:rsidR="00A56233">
        <w:rPr>
          <w:rFonts w:ascii="Times New Roman" w:hAnsi="Times New Roman" w:cs="Times New Roman"/>
          <w:sz w:val="28"/>
          <w:szCs w:val="28"/>
        </w:rPr>
        <w:t xml:space="preserve"> и </w:t>
      </w:r>
      <w:r w:rsidR="0046078B" w:rsidRPr="0046078B">
        <w:rPr>
          <w:rFonts w:ascii="Times New Roman" w:hAnsi="Times New Roman" w:cs="Times New Roman"/>
          <w:sz w:val="28"/>
          <w:szCs w:val="28"/>
        </w:rPr>
        <w:t>опубликовано в местной газете «</w:t>
      </w:r>
      <w:proofErr w:type="spellStart"/>
      <w:r w:rsidR="0046078B" w:rsidRPr="0046078B">
        <w:rPr>
          <w:rFonts w:ascii="Times New Roman" w:hAnsi="Times New Roman" w:cs="Times New Roman"/>
          <w:sz w:val="28"/>
          <w:szCs w:val="28"/>
        </w:rPr>
        <w:t>Иглинские</w:t>
      </w:r>
      <w:proofErr w:type="spellEnd"/>
      <w:r w:rsidR="0046078B" w:rsidRPr="0046078B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A56233">
        <w:rPr>
          <w:rFonts w:ascii="Times New Roman" w:hAnsi="Times New Roman" w:cs="Times New Roman"/>
          <w:sz w:val="28"/>
          <w:szCs w:val="28"/>
        </w:rPr>
        <w:t>.</w:t>
      </w:r>
    </w:p>
    <w:p w:rsidR="00A56233" w:rsidRDefault="00A56233" w:rsidP="005403DA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233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публичного сервитута:</w:t>
      </w:r>
    </w:p>
    <w:p w:rsidR="005972FF" w:rsidRDefault="005972FF" w:rsidP="000469C8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D5B7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469C8">
        <w:rPr>
          <w:rFonts w:ascii="Times New Roman" w:hAnsi="Times New Roman" w:cs="Times New Roman"/>
          <w:b/>
          <w:sz w:val="28"/>
          <w:szCs w:val="28"/>
        </w:rPr>
        <w:t xml:space="preserve">Размещение объекта трубопроводного транспорта федерального значения «Газопровод-отвод и ГРС «Русский </w:t>
      </w:r>
      <w:proofErr w:type="spellStart"/>
      <w:r w:rsidR="000469C8">
        <w:rPr>
          <w:rFonts w:ascii="Times New Roman" w:hAnsi="Times New Roman" w:cs="Times New Roman"/>
          <w:b/>
          <w:sz w:val="28"/>
          <w:szCs w:val="28"/>
        </w:rPr>
        <w:t>Юрмаш</w:t>
      </w:r>
      <w:proofErr w:type="spellEnd"/>
      <w:r w:rsidR="000469C8">
        <w:rPr>
          <w:rFonts w:ascii="Times New Roman" w:hAnsi="Times New Roman" w:cs="Times New Roman"/>
          <w:b/>
          <w:sz w:val="28"/>
          <w:szCs w:val="28"/>
        </w:rPr>
        <w:t xml:space="preserve">» Уфимского района Республики Башкортостан» предусмотрено документацией по планировке территории, утвержденной Приказом Министерства энергетики Российской Федерации от 02.03.2023 № 62 </w:t>
      </w:r>
      <w:proofErr w:type="spellStart"/>
      <w:r w:rsidR="000469C8">
        <w:rPr>
          <w:rFonts w:ascii="Times New Roman" w:hAnsi="Times New Roman" w:cs="Times New Roman"/>
          <w:b/>
          <w:sz w:val="28"/>
          <w:szCs w:val="28"/>
        </w:rPr>
        <w:t>тд</w:t>
      </w:r>
      <w:proofErr w:type="spellEnd"/>
      <w:r w:rsidR="000469C8">
        <w:rPr>
          <w:rFonts w:ascii="Times New Roman" w:hAnsi="Times New Roman" w:cs="Times New Roman"/>
          <w:b/>
          <w:sz w:val="28"/>
          <w:szCs w:val="28"/>
        </w:rPr>
        <w:t>;</w:t>
      </w:r>
    </w:p>
    <w:p w:rsidR="000469C8" w:rsidRDefault="007D5B7D" w:rsidP="000469C8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469C8">
        <w:rPr>
          <w:rFonts w:ascii="Times New Roman" w:hAnsi="Times New Roman" w:cs="Times New Roman"/>
          <w:b/>
          <w:sz w:val="28"/>
          <w:szCs w:val="28"/>
        </w:rPr>
        <w:t xml:space="preserve">Программа развития газоснабжения и газификации Республики Башкортостан на период 2021-2025 годы утвержденная Главой Республики Башкортостан Р.Ф. </w:t>
      </w:r>
      <w:proofErr w:type="spellStart"/>
      <w:r w:rsidR="000469C8">
        <w:rPr>
          <w:rFonts w:ascii="Times New Roman" w:hAnsi="Times New Roman" w:cs="Times New Roman"/>
          <w:b/>
          <w:sz w:val="28"/>
          <w:szCs w:val="28"/>
        </w:rPr>
        <w:t>Хабировым</w:t>
      </w:r>
      <w:proofErr w:type="spellEnd"/>
      <w:r w:rsidR="000469C8">
        <w:rPr>
          <w:rFonts w:ascii="Times New Roman" w:hAnsi="Times New Roman" w:cs="Times New Roman"/>
          <w:b/>
          <w:sz w:val="28"/>
          <w:szCs w:val="28"/>
        </w:rPr>
        <w:t xml:space="preserve"> и председателем правления ПАО «Газпром» А.Б. Миллером</w:t>
      </w:r>
      <w:r>
        <w:rPr>
          <w:rFonts w:ascii="Times New Roman" w:hAnsi="Times New Roman" w:cs="Times New Roman"/>
          <w:b/>
          <w:sz w:val="28"/>
          <w:szCs w:val="28"/>
        </w:rPr>
        <w:t xml:space="preserve"> от 30.10.2020 года;</w:t>
      </w:r>
    </w:p>
    <w:p w:rsidR="007D5B7D" w:rsidRDefault="007D5B7D" w:rsidP="000469C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Региональная программа газификации жилищно- коммунального хозяйства, промышленных и иных организаций в Республики Башкортостан на 2018-2022 годы, утвержденной постановлением Правительства Республики Башкортостан от 29.12.2018 №678.</w:t>
      </w:r>
    </w:p>
    <w:p w:rsidR="00376E2A" w:rsidRPr="00E1374F" w:rsidRDefault="00E1374F" w:rsidP="005972F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2FF">
        <w:rPr>
          <w:rFonts w:ascii="Times New Roman" w:hAnsi="Times New Roman" w:cs="Times New Roman"/>
          <w:sz w:val="28"/>
          <w:szCs w:val="28"/>
        </w:rPr>
        <w:t xml:space="preserve">      </w:t>
      </w:r>
      <w:r w:rsidRPr="00E1374F">
        <w:rPr>
          <w:rFonts w:ascii="Times New Roman" w:hAnsi="Times New Roman" w:cs="Times New Roman"/>
          <w:b/>
          <w:sz w:val="28"/>
          <w:szCs w:val="28"/>
        </w:rPr>
        <w:t>7.</w:t>
      </w:r>
      <w:r w:rsidRPr="00E1374F">
        <w:t xml:space="preserve"> </w:t>
      </w:r>
      <w:r w:rsidRPr="00E1374F">
        <w:rPr>
          <w:rFonts w:ascii="Times New Roman" w:hAnsi="Times New Roman" w:cs="Times New Roman"/>
          <w:sz w:val="28"/>
          <w:szCs w:val="28"/>
        </w:rPr>
        <w:t>Дополнительно по всем вопросам можно обращаться:</w:t>
      </w:r>
    </w:p>
    <w:p w:rsidR="00E1374F" w:rsidRPr="00E1374F" w:rsidRDefault="007D5B7D" w:rsidP="00E1374F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ООО</w:t>
      </w:r>
      <w:r w:rsidR="00E1374F" w:rsidRPr="00E1374F">
        <w:rPr>
          <w:rFonts w:ascii="Times New Roman" w:hAnsi="Times New Roman" w:cs="Times New Roman"/>
          <w:b/>
          <w:sz w:val="28"/>
          <w:szCs w:val="28"/>
        </w:rPr>
        <w:t xml:space="preserve"> «Газпром </w:t>
      </w:r>
      <w:r>
        <w:rPr>
          <w:rFonts w:ascii="Times New Roman" w:hAnsi="Times New Roman" w:cs="Times New Roman"/>
          <w:b/>
          <w:sz w:val="28"/>
          <w:szCs w:val="28"/>
        </w:rPr>
        <w:t>газификация</w:t>
      </w:r>
      <w:r w:rsidR="00E1374F" w:rsidRPr="00E1374F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по номеру телефона +7 (812) 613-33-00, добавочный 99737</w:t>
      </w:r>
      <w:r w:rsidR="00FF1832">
        <w:rPr>
          <w:rFonts w:ascii="Times New Roman" w:hAnsi="Times New Roman" w:cs="Times New Roman"/>
          <w:b/>
          <w:sz w:val="28"/>
          <w:szCs w:val="28"/>
        </w:rPr>
        <w:t xml:space="preserve"> либо на адрес электронной почты </w:t>
      </w:r>
      <w:hyperlink r:id="rId4" w:history="1">
        <w:r w:rsidR="00FF1832" w:rsidRPr="005C01E9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info</w:t>
        </w:r>
        <w:r w:rsidR="00FF1832" w:rsidRPr="005C01E9">
          <w:rPr>
            <w:rStyle w:val="a5"/>
            <w:rFonts w:ascii="Times New Roman" w:hAnsi="Times New Roman" w:cs="Times New Roman"/>
            <w:b/>
            <w:sz w:val="28"/>
            <w:szCs w:val="28"/>
          </w:rPr>
          <w:t>@</w:t>
        </w:r>
        <w:r w:rsidR="00FF1832" w:rsidRPr="005C01E9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eoggazprom</w:t>
        </w:r>
        <w:r w:rsidR="00FF1832" w:rsidRPr="005C01E9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FF1832" w:rsidRPr="005C01E9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FF1832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hyperlink r:id="rId5" w:history="1">
        <w:r w:rsidR="00FF1832" w:rsidRPr="005C01E9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an</w:t>
        </w:r>
        <w:r w:rsidR="00FF1832" w:rsidRPr="005C01E9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FF1832" w:rsidRPr="005C01E9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lebedev</w:t>
        </w:r>
        <w:r w:rsidR="00FF1832" w:rsidRPr="005C01E9">
          <w:rPr>
            <w:rStyle w:val="a5"/>
            <w:rFonts w:ascii="Times New Roman" w:hAnsi="Times New Roman" w:cs="Times New Roman"/>
            <w:b/>
            <w:sz w:val="28"/>
            <w:szCs w:val="28"/>
          </w:rPr>
          <w:t>@eoggazprom.ru</w:t>
        </w:r>
      </w:hyperlink>
      <w:r w:rsidR="00E1374F" w:rsidRPr="00E1374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F1832" w:rsidRPr="00FF1832">
        <w:rPr>
          <w:rFonts w:ascii="Times New Roman" w:hAnsi="Times New Roman" w:cs="Times New Roman"/>
          <w:b/>
          <w:sz w:val="28"/>
          <w:szCs w:val="28"/>
        </w:rPr>
        <w:t>194044</w:t>
      </w:r>
      <w:r w:rsidR="00E1374F" w:rsidRPr="00E1374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F1832">
        <w:rPr>
          <w:rFonts w:ascii="Times New Roman" w:hAnsi="Times New Roman" w:cs="Times New Roman"/>
          <w:b/>
          <w:sz w:val="28"/>
          <w:szCs w:val="28"/>
        </w:rPr>
        <w:t xml:space="preserve">г. Санкт-Петербург, </w:t>
      </w:r>
      <w:proofErr w:type="spellStart"/>
      <w:r w:rsidR="00FF1832">
        <w:rPr>
          <w:rFonts w:ascii="Times New Roman" w:hAnsi="Times New Roman" w:cs="Times New Roman"/>
          <w:b/>
          <w:sz w:val="28"/>
          <w:szCs w:val="28"/>
        </w:rPr>
        <w:t>вн.тер</w:t>
      </w:r>
      <w:proofErr w:type="spellEnd"/>
      <w:r w:rsidR="00FF1832">
        <w:rPr>
          <w:rFonts w:ascii="Times New Roman" w:hAnsi="Times New Roman" w:cs="Times New Roman"/>
          <w:b/>
          <w:sz w:val="28"/>
          <w:szCs w:val="28"/>
        </w:rPr>
        <w:t xml:space="preserve">. г. Муниципальный округ </w:t>
      </w:r>
      <w:proofErr w:type="spellStart"/>
      <w:r w:rsidR="00FF1832">
        <w:rPr>
          <w:rFonts w:ascii="Times New Roman" w:hAnsi="Times New Roman" w:cs="Times New Roman"/>
          <w:b/>
          <w:sz w:val="28"/>
          <w:szCs w:val="28"/>
        </w:rPr>
        <w:t>Сампсониевское</w:t>
      </w:r>
      <w:proofErr w:type="spellEnd"/>
      <w:r w:rsidR="00FF18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FF1832">
        <w:rPr>
          <w:rFonts w:ascii="Times New Roman" w:hAnsi="Times New Roman" w:cs="Times New Roman"/>
          <w:b/>
          <w:sz w:val="28"/>
          <w:szCs w:val="28"/>
        </w:rPr>
        <w:t>пр-кт</w:t>
      </w:r>
      <w:proofErr w:type="spellEnd"/>
      <w:r w:rsidR="00FF1832">
        <w:rPr>
          <w:rFonts w:ascii="Times New Roman" w:hAnsi="Times New Roman" w:cs="Times New Roman"/>
          <w:b/>
          <w:sz w:val="28"/>
          <w:szCs w:val="28"/>
        </w:rPr>
        <w:t xml:space="preserve"> Большой </w:t>
      </w:r>
      <w:proofErr w:type="spellStart"/>
      <w:r w:rsidR="00FF1832">
        <w:rPr>
          <w:rFonts w:ascii="Times New Roman" w:hAnsi="Times New Roman" w:cs="Times New Roman"/>
          <w:b/>
          <w:sz w:val="28"/>
          <w:szCs w:val="28"/>
        </w:rPr>
        <w:t>Сампсониевский</w:t>
      </w:r>
      <w:proofErr w:type="spellEnd"/>
      <w:r w:rsidR="00FF1832">
        <w:rPr>
          <w:rFonts w:ascii="Times New Roman" w:hAnsi="Times New Roman" w:cs="Times New Roman"/>
          <w:b/>
          <w:sz w:val="28"/>
          <w:szCs w:val="28"/>
        </w:rPr>
        <w:t>, д. 60, литера А</w:t>
      </w:r>
      <w:r w:rsidR="00600885">
        <w:rPr>
          <w:rFonts w:ascii="Times New Roman" w:hAnsi="Times New Roman" w:cs="Times New Roman"/>
          <w:b/>
          <w:sz w:val="28"/>
          <w:szCs w:val="28"/>
        </w:rPr>
        <w:t>.</w:t>
      </w:r>
    </w:p>
    <w:p w:rsidR="00E1374F" w:rsidRPr="00600885" w:rsidRDefault="00E1374F" w:rsidP="00E1374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6233" w:rsidRDefault="00376E2A" w:rsidP="00376E2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76E2A">
        <w:t xml:space="preserve"> </w:t>
      </w:r>
      <w:r w:rsidRPr="00376E2A">
        <w:rPr>
          <w:rFonts w:ascii="Times New Roman" w:hAnsi="Times New Roman" w:cs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E2A">
        <w:rPr>
          <w:rFonts w:ascii="Times New Roman" w:hAnsi="Times New Roman" w:cs="Times New Roman"/>
          <w:sz w:val="28"/>
          <w:szCs w:val="28"/>
        </w:rPr>
        <w:t>риски невозможности обеспечения их прав в связи с отсутствием информации о таких лицах и их правах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E2A">
        <w:rPr>
          <w:rFonts w:ascii="Times New Roman" w:hAnsi="Times New Roman" w:cs="Times New Roman"/>
          <w:sz w:val="28"/>
          <w:szCs w:val="28"/>
        </w:rPr>
        <w:t>на земельные участки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0209" w:rsidRDefault="00D00209" w:rsidP="00376E2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sectPr w:rsidR="00D00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DE"/>
    <w:rsid w:val="00004556"/>
    <w:rsid w:val="000469C8"/>
    <w:rsid w:val="00055B33"/>
    <w:rsid w:val="00062E2F"/>
    <w:rsid w:val="00150A1A"/>
    <w:rsid w:val="00262ABA"/>
    <w:rsid w:val="002A5F88"/>
    <w:rsid w:val="00376E2A"/>
    <w:rsid w:val="003D2D27"/>
    <w:rsid w:val="0046078B"/>
    <w:rsid w:val="004B5FFB"/>
    <w:rsid w:val="005403DA"/>
    <w:rsid w:val="005972FF"/>
    <w:rsid w:val="00600885"/>
    <w:rsid w:val="0061466F"/>
    <w:rsid w:val="00635B42"/>
    <w:rsid w:val="006C0F16"/>
    <w:rsid w:val="006C6F3D"/>
    <w:rsid w:val="00752803"/>
    <w:rsid w:val="007A7D17"/>
    <w:rsid w:val="007D5482"/>
    <w:rsid w:val="007D5B7D"/>
    <w:rsid w:val="007E2652"/>
    <w:rsid w:val="00816894"/>
    <w:rsid w:val="0087539A"/>
    <w:rsid w:val="008B4115"/>
    <w:rsid w:val="00A10A43"/>
    <w:rsid w:val="00A56233"/>
    <w:rsid w:val="00A63050"/>
    <w:rsid w:val="00AB69BA"/>
    <w:rsid w:val="00AC1069"/>
    <w:rsid w:val="00B06D19"/>
    <w:rsid w:val="00BC357E"/>
    <w:rsid w:val="00BF32E9"/>
    <w:rsid w:val="00C151F1"/>
    <w:rsid w:val="00D00209"/>
    <w:rsid w:val="00D87903"/>
    <w:rsid w:val="00D87FDE"/>
    <w:rsid w:val="00E1374F"/>
    <w:rsid w:val="00E2205E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B439"/>
  <w15:chartTrackingRefBased/>
  <w15:docId w15:val="{0BA9056B-6A45-491F-9FD9-9B48E2B7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FFB"/>
    <w:pPr>
      <w:ind w:left="720"/>
      <w:contextualSpacing/>
    </w:pPr>
  </w:style>
  <w:style w:type="table" w:styleId="a4">
    <w:name w:val="Table Grid"/>
    <w:basedOn w:val="a1"/>
    <w:uiPriority w:val="39"/>
    <w:rsid w:val="007D5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F18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.lebedev@eoggazprom.ru" TargetMode="External"/><Relationship Id="rId4" Type="http://schemas.openxmlformats.org/officeDocument/2006/relationships/hyperlink" Target="mailto:info@eoggazpr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МКУ4</dc:creator>
  <cp:keywords/>
  <dc:description/>
  <cp:lastModifiedBy>МКУ4</cp:lastModifiedBy>
  <cp:revision>2</cp:revision>
  <dcterms:created xsi:type="dcterms:W3CDTF">2023-07-06T06:04:00Z</dcterms:created>
  <dcterms:modified xsi:type="dcterms:W3CDTF">2023-07-06T06:04:00Z</dcterms:modified>
</cp:coreProperties>
</file>